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6CA" w:rsidRPr="009542FD" w:rsidRDefault="00AB7C30" w:rsidP="009542FD">
      <w:pPr>
        <w:spacing w:after="0"/>
        <w:jc w:val="right"/>
        <w:rPr>
          <w:rFonts w:ascii="Arial" w:hAnsi="Arial" w:cs="Arial"/>
          <w:b/>
          <w:bCs/>
        </w:rPr>
      </w:pPr>
      <w:r>
        <w:rPr>
          <w:rFonts w:ascii="Arial" w:hAnsi="Arial" w:cs="Arial"/>
          <w:b/>
          <w:bCs/>
        </w:rPr>
        <w:t>Carcans le 29 mai 2017</w:t>
      </w:r>
    </w:p>
    <w:p w:rsidR="00037B80" w:rsidRPr="00892A98" w:rsidRDefault="00AB7C30" w:rsidP="009D5547">
      <w:pPr>
        <w:spacing w:after="0"/>
        <w:rPr>
          <w:rFonts w:ascii="Arial" w:hAnsi="Arial" w:cs="Arial"/>
          <w:b/>
          <w:bCs/>
        </w:rPr>
      </w:pPr>
      <w:r w:rsidRPr="00AB7C30">
        <w:rPr>
          <w:rFonts w:ascii="Arial" w:hAnsi="Arial" w:cs="Arial"/>
          <w:b/>
          <w:bCs/>
          <w:noProof/>
          <w:lang w:eastAsia="fr-FR"/>
        </w:rPr>
        <w:drawing>
          <wp:inline distT="0" distB="0" distL="0" distR="0">
            <wp:extent cx="2705454" cy="2714625"/>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12570" cy="2721765"/>
                    </a:xfrm>
                    <a:prstGeom prst="rect">
                      <a:avLst/>
                    </a:prstGeom>
                    <a:noFill/>
                    <a:ln w="9525">
                      <a:noFill/>
                      <a:miter lim="800000"/>
                      <a:headEnd/>
                      <a:tailEnd/>
                    </a:ln>
                  </pic:spPr>
                </pic:pic>
              </a:graphicData>
            </a:graphic>
          </wp:inline>
        </w:drawing>
      </w:r>
      <w:r w:rsidR="00ED3F74" w:rsidRPr="00ED3F74">
        <w:rPr>
          <w:rFonts w:ascii="Arial" w:hAnsi="Arial" w:cs="Arial"/>
          <w:b/>
          <w:bCs/>
          <w:noProof/>
          <w:lang w:eastAsia="fr-FR"/>
        </w:rPr>
        <w:drawing>
          <wp:inline distT="0" distB="0" distL="0" distR="0">
            <wp:extent cx="3848100" cy="2711410"/>
            <wp:effectExtent l="19050" t="0" r="0" b="0"/>
            <wp:docPr id="26" name="Image 1" descr="C:\Users\JFS\Downloads\GASSAU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ownloads\GASSAUna2.PNG"/>
                    <pic:cNvPicPr>
                      <a:picLocks noChangeAspect="1" noChangeArrowheads="1"/>
                    </pic:cNvPicPr>
                  </pic:nvPicPr>
                  <pic:blipFill>
                    <a:blip r:embed="rId9" cstate="print"/>
                    <a:srcRect/>
                    <a:stretch>
                      <a:fillRect/>
                    </a:stretch>
                  </pic:blipFill>
                  <pic:spPr bwMode="auto">
                    <a:xfrm>
                      <a:off x="0" y="0"/>
                      <a:ext cx="3848100" cy="2711410"/>
                    </a:xfrm>
                    <a:prstGeom prst="rect">
                      <a:avLst/>
                    </a:prstGeom>
                    <a:noFill/>
                    <a:ln w="9525">
                      <a:noFill/>
                      <a:miter lim="800000"/>
                      <a:headEnd/>
                      <a:tailEnd/>
                    </a:ln>
                  </pic:spPr>
                </pic:pic>
              </a:graphicData>
            </a:graphic>
          </wp:inline>
        </w:drawing>
      </w:r>
    </w:p>
    <w:p w:rsidR="009D5547" w:rsidRPr="009D5547" w:rsidRDefault="006C1EF1" w:rsidP="00966057">
      <w:pPr>
        <w:spacing w:after="0"/>
        <w:jc w:val="right"/>
        <w:rPr>
          <w:rFonts w:ascii="Arial" w:hAnsi="Arial" w:cs="Arial"/>
          <w:b/>
          <w:bCs/>
          <w:i/>
        </w:rPr>
      </w:pPr>
      <w:r w:rsidRPr="00E05754">
        <w:rPr>
          <w:rFonts w:ascii="Arial" w:hAnsi="Arial" w:cs="Arial"/>
          <w:b/>
          <w:bCs/>
          <w:u w:val="single"/>
        </w:rPr>
        <w:t>Destinataire</w:t>
      </w:r>
      <w:r w:rsidR="00E673E6">
        <w:rPr>
          <w:rFonts w:ascii="Arial" w:hAnsi="Arial" w:cs="Arial"/>
          <w:b/>
          <w:bCs/>
          <w:u w:val="single"/>
        </w:rPr>
        <w:t>s</w:t>
      </w:r>
      <w:r w:rsidRPr="00E05754">
        <w:rPr>
          <w:rFonts w:ascii="Arial" w:hAnsi="Arial" w:cs="Arial"/>
          <w:b/>
          <w:bCs/>
          <w:u w:val="single"/>
        </w:rPr>
        <w:t> </w:t>
      </w:r>
      <w:r w:rsidRPr="00FF6866">
        <w:rPr>
          <w:rFonts w:ascii="Arial" w:hAnsi="Arial" w:cs="Arial"/>
          <w:b/>
          <w:bCs/>
        </w:rPr>
        <w:t>:</w:t>
      </w:r>
    </w:p>
    <w:p w:rsidR="00BC35BD" w:rsidRDefault="00C45806" w:rsidP="00966057">
      <w:pPr>
        <w:spacing w:after="0"/>
        <w:jc w:val="right"/>
        <w:rPr>
          <w:rFonts w:ascii="Arial" w:hAnsi="Arial" w:cs="Arial"/>
          <w:b/>
          <w:bCs/>
          <w:i/>
        </w:rPr>
      </w:pPr>
      <w:r>
        <w:rPr>
          <w:rFonts w:ascii="Arial" w:hAnsi="Arial" w:cs="Arial"/>
          <w:b/>
          <w:bCs/>
          <w:i/>
          <w:iCs/>
        </w:rPr>
        <w:t>Tous les candidat</w:t>
      </w:r>
      <w:r w:rsidR="00977DD1" w:rsidRPr="00977DD1">
        <w:rPr>
          <w:rFonts w:ascii="Arial" w:hAnsi="Arial" w:cs="Arial"/>
          <w:b/>
          <w:bCs/>
          <w:i/>
          <w:iCs/>
        </w:rPr>
        <w:t>s et candidat</w:t>
      </w:r>
      <w:r w:rsidR="00024D88">
        <w:rPr>
          <w:rFonts w:ascii="Arial" w:hAnsi="Arial" w:cs="Arial"/>
          <w:b/>
          <w:bCs/>
          <w:i/>
          <w:iCs/>
        </w:rPr>
        <w:t>e</w:t>
      </w:r>
      <w:r w:rsidR="00977DD1" w:rsidRPr="00977DD1">
        <w:rPr>
          <w:rFonts w:ascii="Arial" w:hAnsi="Arial" w:cs="Arial"/>
          <w:b/>
          <w:bCs/>
          <w:i/>
          <w:iCs/>
        </w:rPr>
        <w:t>s</w:t>
      </w:r>
      <w:r w:rsidR="00E673E6">
        <w:rPr>
          <w:rFonts w:ascii="Arial" w:hAnsi="Arial" w:cs="Arial"/>
          <w:b/>
          <w:bCs/>
          <w:i/>
          <w:iCs/>
        </w:rPr>
        <w:t xml:space="preserve"> </w:t>
      </w:r>
      <w:r w:rsidR="00F13D1D">
        <w:rPr>
          <w:rFonts w:ascii="Arial" w:hAnsi="Arial" w:cs="Arial"/>
          <w:b/>
          <w:bCs/>
          <w:i/>
          <w:iCs/>
        </w:rPr>
        <w:t>aux élections législatives</w:t>
      </w:r>
    </w:p>
    <w:p w:rsidR="00BC35BD" w:rsidRDefault="00BC35BD" w:rsidP="00966057">
      <w:pPr>
        <w:spacing w:after="0"/>
        <w:rPr>
          <w:rFonts w:ascii="Arial" w:hAnsi="Arial" w:cs="Arial"/>
          <w:b/>
          <w:bCs/>
          <w:i/>
        </w:rPr>
      </w:pPr>
      <w:proofErr w:type="gramStart"/>
      <w:r>
        <w:rPr>
          <w:rFonts w:ascii="Arial" w:hAnsi="Arial" w:cs="Arial"/>
          <w:b/>
          <w:bCs/>
          <w:i/>
          <w:u w:val="single"/>
        </w:rPr>
        <w:t>Copies</w:t>
      </w:r>
      <w:proofErr w:type="gramEnd"/>
      <w:r>
        <w:rPr>
          <w:rFonts w:ascii="Arial" w:hAnsi="Arial" w:cs="Arial"/>
          <w:b/>
          <w:bCs/>
          <w:i/>
          <w:u w:val="single"/>
        </w:rPr>
        <w:t> </w:t>
      </w:r>
      <w:r>
        <w:rPr>
          <w:rFonts w:ascii="Arial" w:hAnsi="Arial" w:cs="Arial"/>
          <w:b/>
          <w:bCs/>
          <w:i/>
        </w:rPr>
        <w:t>:</w:t>
      </w:r>
    </w:p>
    <w:p w:rsidR="00BC35BD" w:rsidRDefault="00BC35BD" w:rsidP="00966057">
      <w:pPr>
        <w:numPr>
          <w:ilvl w:val="0"/>
          <w:numId w:val="4"/>
        </w:numPr>
        <w:spacing w:after="0" w:line="252" w:lineRule="auto"/>
        <w:ind w:left="0" w:hanging="357"/>
        <w:jc w:val="both"/>
        <w:rPr>
          <w:rFonts w:ascii="Arial" w:hAnsi="Arial" w:cs="Arial"/>
          <w:bCs/>
          <w:i/>
        </w:rPr>
      </w:pPr>
      <w:r w:rsidRPr="00487BCD">
        <w:rPr>
          <w:rFonts w:ascii="Arial" w:hAnsi="Arial" w:cs="Arial"/>
          <w:bCs/>
          <w:i/>
        </w:rPr>
        <w:t>Toutes les</w:t>
      </w:r>
      <w:r w:rsidR="00B62A68">
        <w:rPr>
          <w:rFonts w:ascii="Arial" w:hAnsi="Arial" w:cs="Arial"/>
          <w:bCs/>
          <w:i/>
        </w:rPr>
        <w:t xml:space="preserve"> associations de Sauvaginiers de la Nouvelle </w:t>
      </w:r>
      <w:r w:rsidRPr="00487BCD">
        <w:rPr>
          <w:rFonts w:ascii="Arial" w:hAnsi="Arial" w:cs="Arial"/>
          <w:bCs/>
          <w:i/>
        </w:rPr>
        <w:t>Aquitaine</w:t>
      </w:r>
    </w:p>
    <w:p w:rsidR="00877359" w:rsidRPr="001E6795" w:rsidRDefault="007C5BA4" w:rsidP="00966057">
      <w:pPr>
        <w:numPr>
          <w:ilvl w:val="0"/>
          <w:numId w:val="4"/>
        </w:numPr>
        <w:spacing w:after="0" w:line="252" w:lineRule="auto"/>
        <w:ind w:left="0"/>
        <w:jc w:val="both"/>
        <w:rPr>
          <w:rFonts w:ascii="Arial" w:hAnsi="Arial" w:cs="Arial"/>
          <w:bCs/>
          <w:i/>
        </w:rPr>
      </w:pPr>
      <w:r>
        <w:rPr>
          <w:rFonts w:ascii="Arial" w:hAnsi="Arial" w:cs="Arial"/>
          <w:bCs/>
          <w:i/>
        </w:rPr>
        <w:t>M. Nicolas Hulot, Ministre de la Transition</w:t>
      </w:r>
      <w:r w:rsidR="007D3DBB" w:rsidRPr="001E6795">
        <w:rPr>
          <w:rFonts w:ascii="Arial" w:hAnsi="Arial" w:cs="Arial"/>
          <w:bCs/>
          <w:i/>
        </w:rPr>
        <w:t xml:space="preserve"> </w:t>
      </w:r>
      <w:r>
        <w:rPr>
          <w:rFonts w:ascii="Arial" w:hAnsi="Arial" w:cs="Arial"/>
          <w:bCs/>
          <w:i/>
        </w:rPr>
        <w:t>Ecologique et Solidaire</w:t>
      </w:r>
    </w:p>
    <w:p w:rsidR="00BC35BD" w:rsidRPr="001E6795" w:rsidRDefault="00BF4324" w:rsidP="00966057">
      <w:pPr>
        <w:numPr>
          <w:ilvl w:val="0"/>
          <w:numId w:val="5"/>
        </w:numPr>
        <w:spacing w:after="0" w:line="252" w:lineRule="auto"/>
        <w:ind w:left="0"/>
        <w:jc w:val="both"/>
        <w:rPr>
          <w:rFonts w:ascii="Arial" w:hAnsi="Arial" w:cs="Arial"/>
          <w:bCs/>
          <w:i/>
        </w:rPr>
      </w:pPr>
      <w:r w:rsidRPr="001E6795">
        <w:rPr>
          <w:rFonts w:ascii="Arial" w:hAnsi="Arial" w:cs="Arial"/>
          <w:bCs/>
          <w:i/>
        </w:rPr>
        <w:t>L’O.N.C.F.S</w:t>
      </w:r>
      <w:r w:rsidR="00BC35BD" w:rsidRPr="001E6795">
        <w:rPr>
          <w:rFonts w:ascii="Arial" w:hAnsi="Arial" w:cs="Arial"/>
          <w:bCs/>
          <w:i/>
        </w:rPr>
        <w:t>. : M. le Président Henri Sabarot</w:t>
      </w:r>
    </w:p>
    <w:p w:rsidR="00BC35BD" w:rsidRPr="001E6795" w:rsidRDefault="00645658" w:rsidP="00966057">
      <w:pPr>
        <w:numPr>
          <w:ilvl w:val="0"/>
          <w:numId w:val="5"/>
        </w:numPr>
        <w:spacing w:after="0" w:line="252" w:lineRule="auto"/>
        <w:ind w:left="0"/>
        <w:jc w:val="both"/>
        <w:rPr>
          <w:rFonts w:ascii="Arial" w:hAnsi="Arial" w:cs="Arial"/>
          <w:bCs/>
          <w:i/>
        </w:rPr>
      </w:pPr>
      <w:r w:rsidRPr="001E6795">
        <w:rPr>
          <w:rFonts w:ascii="Arial" w:hAnsi="Arial" w:cs="Arial"/>
          <w:bCs/>
          <w:i/>
        </w:rPr>
        <w:t xml:space="preserve">La </w:t>
      </w:r>
      <w:r w:rsidR="00BC35BD" w:rsidRPr="001E6795">
        <w:rPr>
          <w:rFonts w:ascii="Arial" w:hAnsi="Arial" w:cs="Arial"/>
          <w:bCs/>
          <w:i/>
        </w:rPr>
        <w:t>Fédération Nationale des Chasseurs : M. le P</w:t>
      </w:r>
      <w:r w:rsidR="00B62A68" w:rsidRPr="001E6795">
        <w:rPr>
          <w:rFonts w:ascii="Arial" w:hAnsi="Arial" w:cs="Arial"/>
          <w:bCs/>
          <w:i/>
        </w:rPr>
        <w:t xml:space="preserve">dt </w:t>
      </w:r>
      <w:r w:rsidR="00BC35BD" w:rsidRPr="001E6795">
        <w:rPr>
          <w:rFonts w:ascii="Arial" w:hAnsi="Arial" w:cs="Arial"/>
          <w:bCs/>
          <w:i/>
        </w:rPr>
        <w:t xml:space="preserve"> Willy </w:t>
      </w:r>
      <w:proofErr w:type="spellStart"/>
      <w:r w:rsidR="00BC35BD" w:rsidRPr="001E6795">
        <w:rPr>
          <w:rFonts w:ascii="Arial" w:hAnsi="Arial" w:cs="Arial"/>
          <w:bCs/>
          <w:i/>
        </w:rPr>
        <w:t>Schrean</w:t>
      </w:r>
      <w:proofErr w:type="spellEnd"/>
    </w:p>
    <w:p w:rsidR="00BC35BD" w:rsidRPr="001E6795" w:rsidRDefault="00BC35BD" w:rsidP="00966057">
      <w:pPr>
        <w:numPr>
          <w:ilvl w:val="0"/>
          <w:numId w:val="5"/>
        </w:numPr>
        <w:spacing w:after="0" w:line="252" w:lineRule="auto"/>
        <w:ind w:left="0"/>
        <w:jc w:val="both"/>
        <w:rPr>
          <w:rFonts w:ascii="Arial" w:hAnsi="Arial" w:cs="Arial"/>
          <w:bCs/>
          <w:i/>
        </w:rPr>
      </w:pPr>
      <w:r w:rsidRPr="001E6795">
        <w:rPr>
          <w:rFonts w:ascii="Arial" w:hAnsi="Arial" w:cs="Arial"/>
          <w:bCs/>
          <w:i/>
        </w:rPr>
        <w:t>M. Gilbert de Turckheim, Président de la FACE</w:t>
      </w:r>
    </w:p>
    <w:p w:rsidR="00BC35BD" w:rsidRPr="001E6795" w:rsidRDefault="00BC35BD" w:rsidP="00966057">
      <w:pPr>
        <w:numPr>
          <w:ilvl w:val="0"/>
          <w:numId w:val="5"/>
        </w:numPr>
        <w:spacing w:after="0" w:line="252" w:lineRule="auto"/>
        <w:ind w:left="0"/>
        <w:jc w:val="both"/>
        <w:rPr>
          <w:rFonts w:ascii="Arial" w:hAnsi="Arial" w:cs="Arial"/>
          <w:bCs/>
          <w:i/>
        </w:rPr>
      </w:pPr>
      <w:r w:rsidRPr="001E6795">
        <w:rPr>
          <w:rFonts w:ascii="Arial" w:hAnsi="Arial" w:cs="Arial"/>
          <w:bCs/>
          <w:i/>
        </w:rPr>
        <w:t xml:space="preserve">M. </w:t>
      </w:r>
      <w:r w:rsidR="00B62A68" w:rsidRPr="001E6795">
        <w:rPr>
          <w:rFonts w:ascii="Arial" w:hAnsi="Arial" w:cs="Arial"/>
          <w:bCs/>
          <w:i/>
        </w:rPr>
        <w:t xml:space="preserve">Guy </w:t>
      </w:r>
      <w:proofErr w:type="spellStart"/>
      <w:r w:rsidR="00B62A68" w:rsidRPr="001E6795">
        <w:rPr>
          <w:rFonts w:ascii="Arial" w:hAnsi="Arial" w:cs="Arial"/>
          <w:bCs/>
          <w:i/>
        </w:rPr>
        <w:t>Guedon</w:t>
      </w:r>
      <w:proofErr w:type="spellEnd"/>
      <w:r w:rsidRPr="001E6795">
        <w:rPr>
          <w:rFonts w:ascii="Arial" w:hAnsi="Arial" w:cs="Arial"/>
          <w:bCs/>
          <w:i/>
        </w:rPr>
        <w:t xml:space="preserve">, Président de la FRC </w:t>
      </w:r>
      <w:r w:rsidR="00B62A68" w:rsidRPr="001E6795">
        <w:rPr>
          <w:rFonts w:ascii="Arial" w:hAnsi="Arial" w:cs="Arial"/>
          <w:bCs/>
          <w:i/>
        </w:rPr>
        <w:t xml:space="preserve">Nouvelle </w:t>
      </w:r>
      <w:r w:rsidRPr="001E6795">
        <w:rPr>
          <w:rFonts w:ascii="Arial" w:hAnsi="Arial" w:cs="Arial"/>
          <w:bCs/>
          <w:i/>
        </w:rPr>
        <w:t>Aquitaine</w:t>
      </w:r>
    </w:p>
    <w:p w:rsidR="00BC35BD" w:rsidRPr="001E6795" w:rsidRDefault="00BC35BD" w:rsidP="00966057">
      <w:pPr>
        <w:numPr>
          <w:ilvl w:val="0"/>
          <w:numId w:val="5"/>
        </w:numPr>
        <w:spacing w:after="0" w:line="252" w:lineRule="auto"/>
        <w:ind w:left="0"/>
        <w:jc w:val="both"/>
        <w:rPr>
          <w:rFonts w:ascii="Arial" w:hAnsi="Arial" w:cs="Arial"/>
          <w:bCs/>
          <w:i/>
        </w:rPr>
      </w:pPr>
      <w:r w:rsidRPr="001E6795">
        <w:rPr>
          <w:rFonts w:ascii="Arial" w:hAnsi="Arial" w:cs="Arial"/>
          <w:bCs/>
          <w:i/>
        </w:rPr>
        <w:t xml:space="preserve">MM. Les Présidents des F.D.C. </w:t>
      </w:r>
      <w:r w:rsidR="00B62A68" w:rsidRPr="001E6795">
        <w:rPr>
          <w:rFonts w:ascii="Arial" w:hAnsi="Arial" w:cs="Arial"/>
          <w:bCs/>
          <w:i/>
        </w:rPr>
        <w:t>de la Nouvelle Aquitaine</w:t>
      </w:r>
    </w:p>
    <w:p w:rsidR="00BC35BD" w:rsidRPr="001E6795" w:rsidRDefault="00BC35BD" w:rsidP="00966057">
      <w:pPr>
        <w:numPr>
          <w:ilvl w:val="0"/>
          <w:numId w:val="5"/>
        </w:numPr>
        <w:spacing w:after="0" w:line="252" w:lineRule="auto"/>
        <w:ind w:left="0"/>
        <w:jc w:val="both"/>
        <w:rPr>
          <w:rFonts w:ascii="Arial" w:hAnsi="Arial" w:cs="Arial"/>
          <w:bCs/>
          <w:i/>
        </w:rPr>
      </w:pPr>
      <w:r w:rsidRPr="001E6795">
        <w:rPr>
          <w:rFonts w:ascii="Arial" w:hAnsi="Arial" w:cs="Arial"/>
          <w:bCs/>
          <w:i/>
        </w:rPr>
        <w:t xml:space="preserve">M. Yves </w:t>
      </w:r>
      <w:proofErr w:type="spellStart"/>
      <w:r w:rsidRPr="001E6795">
        <w:rPr>
          <w:rFonts w:ascii="Arial" w:hAnsi="Arial" w:cs="Arial"/>
          <w:bCs/>
          <w:i/>
        </w:rPr>
        <w:t>Butel</w:t>
      </w:r>
      <w:proofErr w:type="spellEnd"/>
      <w:r w:rsidRPr="001E6795">
        <w:rPr>
          <w:rFonts w:ascii="Arial" w:hAnsi="Arial" w:cs="Arial"/>
          <w:bCs/>
          <w:i/>
        </w:rPr>
        <w:t>, Président des fédérations côtières</w:t>
      </w:r>
    </w:p>
    <w:p w:rsidR="00BC35BD" w:rsidRPr="001E6795" w:rsidRDefault="00BC35BD" w:rsidP="00966057">
      <w:pPr>
        <w:numPr>
          <w:ilvl w:val="0"/>
          <w:numId w:val="5"/>
        </w:numPr>
        <w:spacing w:after="0" w:line="252" w:lineRule="auto"/>
        <w:ind w:left="0"/>
        <w:jc w:val="both"/>
        <w:rPr>
          <w:rFonts w:ascii="Arial" w:hAnsi="Arial" w:cs="Arial"/>
          <w:bCs/>
          <w:i/>
        </w:rPr>
      </w:pPr>
      <w:r w:rsidRPr="001E6795">
        <w:rPr>
          <w:rFonts w:ascii="Arial" w:hAnsi="Arial" w:cs="Arial"/>
          <w:bCs/>
          <w:i/>
        </w:rPr>
        <w:t xml:space="preserve">M. Didier </w:t>
      </w:r>
      <w:proofErr w:type="spellStart"/>
      <w:r w:rsidRPr="001E6795">
        <w:rPr>
          <w:rFonts w:ascii="Arial" w:hAnsi="Arial" w:cs="Arial"/>
          <w:bCs/>
          <w:i/>
        </w:rPr>
        <w:t>Vergy</w:t>
      </w:r>
      <w:proofErr w:type="spellEnd"/>
      <w:r w:rsidRPr="001E6795">
        <w:rPr>
          <w:rFonts w:ascii="Arial" w:hAnsi="Arial" w:cs="Arial"/>
          <w:bCs/>
          <w:i/>
        </w:rPr>
        <w:t>, Président de l’ANCGE</w:t>
      </w:r>
    </w:p>
    <w:p w:rsidR="00BC35BD" w:rsidRPr="001E6795" w:rsidRDefault="007D3DBB" w:rsidP="00966057">
      <w:pPr>
        <w:numPr>
          <w:ilvl w:val="0"/>
          <w:numId w:val="5"/>
        </w:numPr>
        <w:spacing w:after="0" w:line="252" w:lineRule="auto"/>
        <w:ind w:left="0"/>
        <w:jc w:val="both"/>
        <w:rPr>
          <w:rFonts w:ascii="Arial" w:hAnsi="Arial" w:cs="Arial"/>
          <w:bCs/>
          <w:i/>
        </w:rPr>
      </w:pPr>
      <w:r w:rsidRPr="001E6795">
        <w:rPr>
          <w:rFonts w:ascii="Arial" w:hAnsi="Arial" w:cs="Arial"/>
          <w:bCs/>
          <w:i/>
        </w:rPr>
        <w:t>M. l</w:t>
      </w:r>
      <w:r w:rsidR="00BC35BD" w:rsidRPr="001E6795">
        <w:rPr>
          <w:rFonts w:ascii="Arial" w:hAnsi="Arial" w:cs="Arial"/>
          <w:bCs/>
          <w:i/>
        </w:rPr>
        <w:t xml:space="preserve">e Préfet de la Gironde, Préfet de la Région </w:t>
      </w:r>
      <w:r w:rsidR="00645658" w:rsidRPr="001E6795">
        <w:rPr>
          <w:rFonts w:ascii="Arial" w:hAnsi="Arial" w:cs="Arial"/>
          <w:bCs/>
          <w:i/>
        </w:rPr>
        <w:t xml:space="preserve">Nouvelle </w:t>
      </w:r>
      <w:r w:rsidR="00BC35BD" w:rsidRPr="001E6795">
        <w:rPr>
          <w:rFonts w:ascii="Arial" w:hAnsi="Arial" w:cs="Arial"/>
          <w:bCs/>
          <w:i/>
        </w:rPr>
        <w:t>Aquitaine</w:t>
      </w:r>
    </w:p>
    <w:p w:rsidR="00BC35BD" w:rsidRPr="001E6795" w:rsidRDefault="00BC35BD" w:rsidP="00966057">
      <w:pPr>
        <w:numPr>
          <w:ilvl w:val="0"/>
          <w:numId w:val="5"/>
        </w:numPr>
        <w:spacing w:after="0" w:line="252" w:lineRule="auto"/>
        <w:ind w:left="0"/>
        <w:jc w:val="both"/>
        <w:rPr>
          <w:rFonts w:ascii="Arial" w:hAnsi="Arial" w:cs="Arial"/>
          <w:bCs/>
          <w:i/>
        </w:rPr>
      </w:pPr>
      <w:r w:rsidRPr="001E6795">
        <w:rPr>
          <w:rFonts w:ascii="Arial" w:hAnsi="Arial" w:cs="Arial"/>
          <w:bCs/>
          <w:i/>
        </w:rPr>
        <w:t xml:space="preserve">M. le </w:t>
      </w:r>
      <w:r w:rsidR="00B62A68" w:rsidRPr="001E6795">
        <w:rPr>
          <w:rFonts w:ascii="Arial" w:hAnsi="Arial" w:cs="Arial"/>
          <w:bCs/>
          <w:i/>
        </w:rPr>
        <w:t xml:space="preserve">Président du Conseil Régional de la Nouvelle </w:t>
      </w:r>
      <w:r w:rsidRPr="001E6795">
        <w:rPr>
          <w:rFonts w:ascii="Arial" w:hAnsi="Arial" w:cs="Arial"/>
          <w:bCs/>
          <w:i/>
        </w:rPr>
        <w:t>Aquitaine</w:t>
      </w:r>
    </w:p>
    <w:p w:rsidR="007D3DBB" w:rsidRPr="001E6795" w:rsidRDefault="007D3DBB" w:rsidP="00966057">
      <w:pPr>
        <w:numPr>
          <w:ilvl w:val="0"/>
          <w:numId w:val="5"/>
        </w:numPr>
        <w:spacing w:after="0" w:line="252" w:lineRule="auto"/>
        <w:ind w:left="0"/>
        <w:jc w:val="both"/>
        <w:rPr>
          <w:rFonts w:ascii="Arial" w:hAnsi="Arial" w:cs="Arial"/>
          <w:bCs/>
          <w:i/>
        </w:rPr>
      </w:pPr>
      <w:r w:rsidRPr="001E6795">
        <w:rPr>
          <w:rFonts w:ascii="Arial" w:hAnsi="Arial" w:cs="Arial"/>
          <w:bCs/>
          <w:i/>
        </w:rPr>
        <w:t xml:space="preserve">M. J.-Noël </w:t>
      </w:r>
      <w:proofErr w:type="spellStart"/>
      <w:r w:rsidRPr="001E6795">
        <w:rPr>
          <w:rFonts w:ascii="Arial" w:hAnsi="Arial" w:cs="Arial"/>
          <w:bCs/>
          <w:i/>
        </w:rPr>
        <w:t>Cardoux</w:t>
      </w:r>
      <w:proofErr w:type="spellEnd"/>
      <w:r w:rsidRPr="001E6795">
        <w:rPr>
          <w:rFonts w:ascii="Arial" w:hAnsi="Arial" w:cs="Arial"/>
          <w:bCs/>
          <w:i/>
        </w:rPr>
        <w:t>, Président du groupe Chasse au Sénat</w:t>
      </w:r>
    </w:p>
    <w:p w:rsidR="003E06D0" w:rsidRPr="001E6795" w:rsidRDefault="003E06D0" w:rsidP="00966057">
      <w:pPr>
        <w:numPr>
          <w:ilvl w:val="0"/>
          <w:numId w:val="5"/>
        </w:numPr>
        <w:spacing w:after="0" w:line="252" w:lineRule="auto"/>
        <w:ind w:left="0"/>
        <w:jc w:val="both"/>
        <w:rPr>
          <w:rFonts w:ascii="Arial" w:hAnsi="Arial" w:cs="Arial"/>
          <w:bCs/>
          <w:i/>
        </w:rPr>
      </w:pPr>
      <w:r w:rsidRPr="001E6795">
        <w:rPr>
          <w:rFonts w:ascii="Arial" w:hAnsi="Arial" w:cs="Arial"/>
          <w:bCs/>
          <w:i/>
        </w:rPr>
        <w:t>M. Philippe Plisson, Président du groupe Chasse à l’A.N.</w:t>
      </w:r>
    </w:p>
    <w:p w:rsidR="003E06D0" w:rsidRPr="001E6795" w:rsidRDefault="003E06D0" w:rsidP="00966057">
      <w:pPr>
        <w:numPr>
          <w:ilvl w:val="0"/>
          <w:numId w:val="5"/>
        </w:numPr>
        <w:spacing w:after="0" w:line="252" w:lineRule="auto"/>
        <w:ind w:left="0"/>
        <w:jc w:val="both"/>
        <w:rPr>
          <w:rFonts w:ascii="Arial" w:hAnsi="Arial" w:cs="Arial"/>
          <w:bCs/>
          <w:i/>
        </w:rPr>
      </w:pPr>
      <w:r w:rsidRPr="001E6795">
        <w:rPr>
          <w:rFonts w:ascii="Arial" w:hAnsi="Arial" w:cs="Arial"/>
          <w:bCs/>
          <w:i/>
        </w:rPr>
        <w:t>Tous les députés du groupe Chasse à l’Assemblée Nationale</w:t>
      </w:r>
    </w:p>
    <w:p w:rsidR="00EA1912" w:rsidRDefault="00EA1912" w:rsidP="001A531E">
      <w:pPr>
        <w:spacing w:after="0"/>
        <w:rPr>
          <w:rFonts w:ascii="Arial" w:hAnsi="Arial" w:cs="Arial"/>
          <w:b/>
          <w:bCs/>
          <w:i/>
        </w:rPr>
      </w:pPr>
    </w:p>
    <w:p w:rsidR="00C4787D" w:rsidRDefault="00C4787D" w:rsidP="009203F1">
      <w:pPr>
        <w:spacing w:after="0"/>
        <w:jc w:val="center"/>
        <w:rPr>
          <w:rFonts w:ascii="Arial" w:hAnsi="Arial" w:cs="Arial"/>
          <w:sz w:val="16"/>
          <w:szCs w:val="16"/>
        </w:rPr>
      </w:pPr>
    </w:p>
    <w:p w:rsidR="00E05754" w:rsidRDefault="00E05754" w:rsidP="009203F1">
      <w:pPr>
        <w:spacing w:after="0"/>
        <w:jc w:val="center"/>
        <w:rPr>
          <w:rFonts w:ascii="Arial" w:hAnsi="Arial" w:cs="Arial"/>
          <w:sz w:val="16"/>
          <w:szCs w:val="16"/>
        </w:rPr>
      </w:pPr>
    </w:p>
    <w:p w:rsidR="00E05754" w:rsidRPr="00E05754" w:rsidRDefault="00E05754" w:rsidP="009203F1">
      <w:pPr>
        <w:spacing w:after="0"/>
        <w:jc w:val="center"/>
        <w:rPr>
          <w:rFonts w:ascii="Arial" w:hAnsi="Arial" w:cs="Arial"/>
          <w:sz w:val="16"/>
          <w:szCs w:val="16"/>
        </w:rPr>
      </w:pPr>
    </w:p>
    <w:p w:rsidR="009203F1" w:rsidRPr="00FF5ADB" w:rsidRDefault="00A46FDF" w:rsidP="00FF6866">
      <w:pPr>
        <w:spacing w:after="0"/>
        <w:jc w:val="both"/>
        <w:rPr>
          <w:rFonts w:ascii="Arial" w:hAnsi="Arial" w:cs="Arial"/>
        </w:rPr>
      </w:pPr>
      <w:r w:rsidRPr="00FF5ADB">
        <w:rPr>
          <w:rFonts w:ascii="Arial" w:hAnsi="Arial" w:cs="Arial"/>
        </w:rPr>
        <w:t>Madame</w:t>
      </w:r>
      <w:r w:rsidR="00CC18C2" w:rsidRPr="00FF5ADB">
        <w:rPr>
          <w:rFonts w:ascii="Arial" w:hAnsi="Arial" w:cs="Arial"/>
        </w:rPr>
        <w:t>, Monsieur</w:t>
      </w:r>
      <w:r w:rsidR="007D3DBB">
        <w:rPr>
          <w:rFonts w:ascii="Arial" w:hAnsi="Arial" w:cs="Arial"/>
        </w:rPr>
        <w:t>,</w:t>
      </w:r>
    </w:p>
    <w:p w:rsidR="00AF22F4" w:rsidRPr="00FF5ADB" w:rsidRDefault="00AF22F4" w:rsidP="009203F1">
      <w:pPr>
        <w:spacing w:after="0"/>
        <w:jc w:val="center"/>
        <w:rPr>
          <w:rFonts w:ascii="Arial" w:hAnsi="Arial" w:cs="Arial"/>
        </w:rPr>
      </w:pPr>
    </w:p>
    <w:p w:rsidR="00CB7DC1" w:rsidRPr="00FF5ADB" w:rsidRDefault="003F7E61" w:rsidP="00CB7DC1">
      <w:pPr>
        <w:spacing w:after="0"/>
        <w:jc w:val="both"/>
        <w:rPr>
          <w:rFonts w:ascii="Arial" w:hAnsi="Arial" w:cs="Arial"/>
        </w:rPr>
      </w:pPr>
      <w:r w:rsidRPr="00FF5ADB">
        <w:rPr>
          <w:rFonts w:ascii="Arial" w:hAnsi="Arial" w:cs="Arial"/>
        </w:rPr>
        <w:t xml:space="preserve">Au nom de tous les chasseurs de Gibier d’eau de la Nouvelle Aquitaine, je vous </w:t>
      </w:r>
      <w:r w:rsidR="00CC18C2" w:rsidRPr="00FF5ADB">
        <w:rPr>
          <w:rFonts w:ascii="Arial" w:hAnsi="Arial" w:cs="Arial"/>
        </w:rPr>
        <w:t>sollicite pour</w:t>
      </w:r>
      <w:r w:rsidR="00461521" w:rsidRPr="00FF5ADB">
        <w:rPr>
          <w:rFonts w:ascii="Arial" w:hAnsi="Arial" w:cs="Arial"/>
        </w:rPr>
        <w:t xml:space="preserve"> </w:t>
      </w:r>
      <w:r w:rsidR="002F304C" w:rsidRPr="00FF5ADB">
        <w:rPr>
          <w:rFonts w:ascii="Arial" w:hAnsi="Arial" w:cs="Arial"/>
        </w:rPr>
        <w:t>connaître</w:t>
      </w:r>
      <w:r w:rsidR="00461521" w:rsidRPr="00FF5ADB">
        <w:rPr>
          <w:rFonts w:ascii="Arial" w:hAnsi="Arial" w:cs="Arial"/>
        </w:rPr>
        <w:t xml:space="preserve"> votre position sur les propositions suivantes</w:t>
      </w:r>
      <w:r w:rsidR="00856551" w:rsidRPr="00FF5ADB">
        <w:rPr>
          <w:rFonts w:ascii="Arial" w:hAnsi="Arial" w:cs="Arial"/>
        </w:rPr>
        <w:t> :</w:t>
      </w:r>
    </w:p>
    <w:p w:rsidR="00CB7DC1" w:rsidRDefault="00CB7DC1" w:rsidP="00CB7DC1">
      <w:pPr>
        <w:spacing w:after="0"/>
        <w:jc w:val="both"/>
        <w:rPr>
          <w:rFonts w:ascii="Arial" w:hAnsi="Arial" w:cs="Arial"/>
          <w:i/>
        </w:rPr>
      </w:pPr>
    </w:p>
    <w:p w:rsidR="00CB7DC1" w:rsidRPr="00CB7DC1" w:rsidRDefault="00E027C3" w:rsidP="007D3DBB">
      <w:pPr>
        <w:numPr>
          <w:ilvl w:val="0"/>
          <w:numId w:val="6"/>
        </w:numPr>
        <w:spacing w:after="0"/>
        <w:ind w:left="714" w:hanging="357"/>
        <w:jc w:val="both"/>
        <w:rPr>
          <w:rFonts w:ascii="Arial" w:hAnsi="Arial" w:cs="Arial"/>
          <w:b/>
          <w:i/>
        </w:rPr>
      </w:pPr>
      <w:r w:rsidRPr="00CB7DC1">
        <w:rPr>
          <w:rFonts w:ascii="Arial" w:hAnsi="Arial" w:cs="Arial"/>
          <w:b/>
        </w:rPr>
        <w:t xml:space="preserve"> </w:t>
      </w:r>
      <w:r w:rsidR="00CB7DC1" w:rsidRPr="00CB7DC1">
        <w:rPr>
          <w:rFonts w:ascii="Arial" w:hAnsi="Arial" w:cs="Arial"/>
          <w:b/>
        </w:rPr>
        <w:t>L’autorisation de la chasse aux oies cendrées jusqu’au 20 février</w:t>
      </w:r>
    </w:p>
    <w:p w:rsidR="00E027C3" w:rsidRPr="001E6795" w:rsidRDefault="007D3DBB" w:rsidP="00CB7DC1">
      <w:pPr>
        <w:spacing w:after="0"/>
        <w:jc w:val="both"/>
        <w:rPr>
          <w:rFonts w:ascii="Arial" w:hAnsi="Arial" w:cs="Arial"/>
          <w:i/>
        </w:rPr>
      </w:pPr>
      <w:r>
        <w:rPr>
          <w:rFonts w:ascii="Arial" w:hAnsi="Arial" w:cs="Arial"/>
        </w:rPr>
        <w:t>S</w:t>
      </w:r>
      <w:r w:rsidR="00B62A68" w:rsidRPr="00CB7DC1">
        <w:rPr>
          <w:rFonts w:ascii="Arial" w:hAnsi="Arial" w:cs="Arial"/>
        </w:rPr>
        <w:t xml:space="preserve">ur ce problème récurrent et pour lequel il me semble utile de rappeler quelques vérités, </w:t>
      </w:r>
      <w:r w:rsidR="00B62A68" w:rsidRPr="001E6795">
        <w:rPr>
          <w:rFonts w:ascii="Arial" w:hAnsi="Arial" w:cs="Arial"/>
        </w:rPr>
        <w:t>je join</w:t>
      </w:r>
      <w:r w:rsidRPr="001E6795">
        <w:rPr>
          <w:rFonts w:ascii="Arial" w:hAnsi="Arial" w:cs="Arial"/>
        </w:rPr>
        <w:t>s</w:t>
      </w:r>
      <w:r w:rsidR="00AC78C7" w:rsidRPr="001E6795">
        <w:rPr>
          <w:rFonts w:ascii="Arial" w:hAnsi="Arial" w:cs="Arial"/>
        </w:rPr>
        <w:t xml:space="preserve"> également</w:t>
      </w:r>
      <w:r w:rsidR="00B62A68" w:rsidRPr="001E6795">
        <w:rPr>
          <w:rFonts w:ascii="Arial" w:hAnsi="Arial" w:cs="Arial"/>
        </w:rPr>
        <w:t xml:space="preserve"> les derniè</w:t>
      </w:r>
      <w:r w:rsidR="00645658" w:rsidRPr="001E6795">
        <w:rPr>
          <w:rFonts w:ascii="Arial" w:hAnsi="Arial" w:cs="Arial"/>
        </w:rPr>
        <w:t>res photos de gazage en Hollande</w:t>
      </w:r>
      <w:r w:rsidR="00E027C3" w:rsidRPr="001E6795">
        <w:rPr>
          <w:rFonts w:ascii="Arial" w:hAnsi="Arial" w:cs="Arial"/>
        </w:rPr>
        <w:t>,</w:t>
      </w:r>
      <w:r w:rsidR="00645658" w:rsidRPr="001E6795">
        <w:rPr>
          <w:rFonts w:ascii="Arial" w:hAnsi="Arial" w:cs="Arial"/>
        </w:rPr>
        <w:t xml:space="preserve"> </w:t>
      </w:r>
      <w:r w:rsidR="00E027C3" w:rsidRPr="001E6795">
        <w:rPr>
          <w:rFonts w:ascii="Arial" w:hAnsi="Arial" w:cs="Arial"/>
        </w:rPr>
        <w:t xml:space="preserve">afin qu’une nouvelle fois, le constat soit fait sur la réalité des destructions massives d’oies dans certains pays d’Europe, alors que les sauvaginiers français ne peuvent pas en prélever </w:t>
      </w:r>
      <w:r w:rsidR="00AC78C7" w:rsidRPr="001E6795">
        <w:rPr>
          <w:rFonts w:ascii="Arial" w:hAnsi="Arial" w:cs="Arial"/>
        </w:rPr>
        <w:t>au mois de février,</w:t>
      </w:r>
      <w:r w:rsidR="00306434" w:rsidRPr="001E6795">
        <w:rPr>
          <w:rFonts w:ascii="Arial" w:hAnsi="Arial" w:cs="Arial"/>
        </w:rPr>
        <w:t xml:space="preserve"> </w:t>
      </w:r>
      <w:r w:rsidR="00CB7DC1" w:rsidRPr="001E6795">
        <w:rPr>
          <w:rFonts w:ascii="Arial" w:hAnsi="Arial" w:cs="Arial"/>
        </w:rPr>
        <w:t>malgré les derniers éléments connus,</w:t>
      </w:r>
      <w:r w:rsidR="00CB7DC1" w:rsidRPr="001E6795">
        <w:rPr>
          <w:rFonts w:ascii="Arial" w:hAnsi="Arial" w:cs="Arial"/>
          <w:sz w:val="20"/>
          <w:szCs w:val="20"/>
        </w:rPr>
        <w:t xml:space="preserve"> </w:t>
      </w:r>
      <w:r w:rsidR="00CB7DC1" w:rsidRPr="001E6795">
        <w:rPr>
          <w:rFonts w:ascii="Arial" w:hAnsi="Arial" w:cs="Arial"/>
        </w:rPr>
        <w:t xml:space="preserve">validés scientifiquement et aujourd’hui admis par tous </w:t>
      </w:r>
      <w:r w:rsidR="00CB7DC1" w:rsidRPr="001E6795">
        <w:rPr>
          <w:rFonts w:ascii="Arial" w:hAnsi="Arial" w:cs="Arial"/>
          <w:u w:val="single"/>
        </w:rPr>
        <w:t>tels que :</w:t>
      </w:r>
      <w:r w:rsidR="00CB7DC1" w:rsidRPr="001E6795">
        <w:rPr>
          <w:rFonts w:ascii="Arial" w:hAnsi="Arial" w:cs="Arial"/>
        </w:rPr>
        <w:t xml:space="preserve"> </w:t>
      </w:r>
    </w:p>
    <w:p w:rsidR="00CB7DC1" w:rsidRPr="001E6795" w:rsidRDefault="00CB7DC1" w:rsidP="00CB7DC1">
      <w:pPr>
        <w:jc w:val="both"/>
        <w:rPr>
          <w:rFonts w:ascii="Arial" w:hAnsi="Arial" w:cs="Arial"/>
          <w:sz w:val="20"/>
          <w:szCs w:val="20"/>
        </w:rPr>
      </w:pPr>
    </w:p>
    <w:p w:rsidR="00CB7DC1" w:rsidRPr="001E6795" w:rsidRDefault="00CB7DC1" w:rsidP="00AC78C7">
      <w:pPr>
        <w:jc w:val="both"/>
        <w:rPr>
          <w:rFonts w:ascii="Arial" w:hAnsi="Arial" w:cs="Arial"/>
        </w:rPr>
      </w:pPr>
      <w:r w:rsidRPr="001E6795">
        <w:rPr>
          <w:rFonts w:ascii="Wingdings" w:hAnsi="Wingdings" w:cs="Wingdings"/>
          <w:sz w:val="23"/>
          <w:szCs w:val="23"/>
        </w:rPr>
        <w:t></w:t>
      </w:r>
      <w:r w:rsidRPr="001E6795">
        <w:rPr>
          <w:rFonts w:ascii="Wingdings" w:hAnsi="Wingdings" w:cs="Wingdings"/>
          <w:sz w:val="23"/>
          <w:szCs w:val="23"/>
        </w:rPr>
        <w:t></w:t>
      </w:r>
      <w:r w:rsidRPr="001E6795">
        <w:rPr>
          <w:rFonts w:ascii="Arial" w:hAnsi="Arial" w:cs="Arial"/>
        </w:rPr>
        <w:t>Les oies font des dégâts sur leurs aires de répartition, d’où leur destruction (parfois toute l’année) dans plusieurs pays dont : la Hollande, l’Allemagne, la Belgique et depuis peu, la Norvège qui a mis en place un plan de régulation pour les années 2012 à 2020.</w:t>
      </w:r>
    </w:p>
    <w:p w:rsidR="00CB7DC1" w:rsidRPr="001E6795" w:rsidRDefault="00CB7DC1" w:rsidP="00CB7DC1">
      <w:pPr>
        <w:pStyle w:val="Default"/>
        <w:spacing w:after="10"/>
        <w:jc w:val="both"/>
        <w:rPr>
          <w:sz w:val="22"/>
          <w:szCs w:val="22"/>
        </w:rPr>
      </w:pPr>
      <w:r w:rsidRPr="001E6795">
        <w:rPr>
          <w:rFonts w:ascii="Wingdings" w:hAnsi="Wingdings" w:cs="Wingdings"/>
          <w:sz w:val="23"/>
          <w:szCs w:val="23"/>
        </w:rPr>
        <w:lastRenderedPageBreak/>
        <w:t></w:t>
      </w:r>
      <w:r w:rsidRPr="001E6795">
        <w:rPr>
          <w:rFonts w:ascii="Wingdings" w:hAnsi="Wingdings" w:cs="Wingdings"/>
          <w:sz w:val="23"/>
          <w:szCs w:val="23"/>
        </w:rPr>
        <w:t></w:t>
      </w:r>
      <w:r w:rsidRPr="001E6795">
        <w:rPr>
          <w:sz w:val="22"/>
          <w:szCs w:val="22"/>
        </w:rPr>
        <w:t>Les effectifs sont en progression constante, multipl</w:t>
      </w:r>
      <w:r w:rsidR="006760DC" w:rsidRPr="001E6795">
        <w:rPr>
          <w:sz w:val="22"/>
          <w:szCs w:val="22"/>
        </w:rPr>
        <w:t>ié</w:t>
      </w:r>
      <w:r w:rsidRPr="001E6795">
        <w:rPr>
          <w:sz w:val="22"/>
          <w:szCs w:val="22"/>
        </w:rPr>
        <w:t xml:space="preserve">s par deux en </w:t>
      </w:r>
      <w:r w:rsidR="006760DC" w:rsidRPr="001E6795">
        <w:rPr>
          <w:sz w:val="22"/>
          <w:szCs w:val="22"/>
        </w:rPr>
        <w:t>six</w:t>
      </w:r>
      <w:r w:rsidRPr="001E6795">
        <w:rPr>
          <w:sz w:val="22"/>
          <w:szCs w:val="22"/>
        </w:rPr>
        <w:t xml:space="preserve"> ans.</w:t>
      </w:r>
      <w:r w:rsidRPr="001E6795">
        <w:rPr>
          <w:color w:val="auto"/>
          <w:sz w:val="22"/>
          <w:szCs w:val="22"/>
        </w:rPr>
        <w:t xml:space="preserve"> </w:t>
      </w:r>
      <w:r w:rsidRPr="001E6795">
        <w:rPr>
          <w:sz w:val="22"/>
          <w:szCs w:val="22"/>
        </w:rPr>
        <w:t xml:space="preserve">Personne aujourd’hui ne conteste l’augmentation constante de la population d’oies cendrées et les chiffres </w:t>
      </w:r>
      <w:proofErr w:type="spellStart"/>
      <w:r w:rsidRPr="001E6795">
        <w:rPr>
          <w:sz w:val="22"/>
          <w:szCs w:val="22"/>
        </w:rPr>
        <w:t>Wetlands</w:t>
      </w:r>
      <w:proofErr w:type="spellEnd"/>
      <w:r w:rsidRPr="001E6795">
        <w:rPr>
          <w:sz w:val="22"/>
          <w:szCs w:val="22"/>
        </w:rPr>
        <w:t xml:space="preserve"> ou </w:t>
      </w:r>
      <w:proofErr w:type="spellStart"/>
      <w:r w:rsidRPr="001E6795">
        <w:rPr>
          <w:sz w:val="22"/>
          <w:szCs w:val="22"/>
        </w:rPr>
        <w:t>Birdlife</w:t>
      </w:r>
      <w:proofErr w:type="spellEnd"/>
      <w:r w:rsidRPr="001E6795">
        <w:rPr>
          <w:sz w:val="22"/>
          <w:szCs w:val="22"/>
        </w:rPr>
        <w:t xml:space="preserve"> reconnaissent cette « explosion » et le comité ORNIS valide cela.</w:t>
      </w:r>
    </w:p>
    <w:p w:rsidR="00CB7DC1" w:rsidRPr="001E6795" w:rsidRDefault="00CB7DC1" w:rsidP="00CB7DC1">
      <w:pPr>
        <w:pStyle w:val="Default"/>
        <w:spacing w:after="10"/>
        <w:ind w:firstLine="709"/>
        <w:jc w:val="both"/>
        <w:rPr>
          <w:sz w:val="20"/>
          <w:szCs w:val="20"/>
        </w:rPr>
      </w:pPr>
    </w:p>
    <w:p w:rsidR="00CB7DC1" w:rsidRPr="00BF4324" w:rsidRDefault="00CB7DC1" w:rsidP="00CB7DC1">
      <w:pPr>
        <w:pStyle w:val="Default"/>
        <w:jc w:val="both"/>
        <w:rPr>
          <w:sz w:val="22"/>
          <w:szCs w:val="22"/>
        </w:rPr>
      </w:pPr>
      <w:r w:rsidRPr="001E6795">
        <w:rPr>
          <w:rFonts w:ascii="Wingdings" w:hAnsi="Wingdings" w:cs="Wingdings"/>
          <w:sz w:val="23"/>
          <w:szCs w:val="23"/>
        </w:rPr>
        <w:t></w:t>
      </w:r>
      <w:r w:rsidRPr="001E6795">
        <w:rPr>
          <w:rFonts w:ascii="Wingdings" w:hAnsi="Wingdings" w:cs="Wingdings"/>
          <w:sz w:val="23"/>
          <w:szCs w:val="23"/>
        </w:rPr>
        <w:t></w:t>
      </w:r>
      <w:r w:rsidRPr="001E6795">
        <w:rPr>
          <w:sz w:val="22"/>
          <w:szCs w:val="22"/>
        </w:rPr>
        <w:t xml:space="preserve">Les balises GPS posées sur des oies fournissent des données objectives et irréfutables. Elles ont démontré que pour l’ensemble des </w:t>
      </w:r>
      <w:r w:rsidR="006760DC" w:rsidRPr="001E6795">
        <w:rPr>
          <w:sz w:val="22"/>
          <w:szCs w:val="22"/>
        </w:rPr>
        <w:t>quinze</w:t>
      </w:r>
      <w:r w:rsidRPr="001E6795">
        <w:rPr>
          <w:sz w:val="22"/>
          <w:szCs w:val="22"/>
        </w:rPr>
        <w:t xml:space="preserve"> oies équipées de balises, les dates de départ des sites d’hivernage espagnol se situent entre le 11 février et le 11 mars avec un pic le 21 février</w:t>
      </w:r>
      <w:r w:rsidRPr="00BF4324">
        <w:rPr>
          <w:sz w:val="22"/>
          <w:szCs w:val="22"/>
        </w:rPr>
        <w:t xml:space="preserve"> et des stratégies migratoires très différentes (temps de remontée, nombre d’escales, trajectoires</w:t>
      </w:r>
      <w:r w:rsidR="006760DC">
        <w:rPr>
          <w:sz w:val="22"/>
          <w:szCs w:val="22"/>
        </w:rPr>
        <w:t>, …</w:t>
      </w:r>
      <w:r w:rsidRPr="00BF4324">
        <w:rPr>
          <w:sz w:val="22"/>
          <w:szCs w:val="22"/>
        </w:rPr>
        <w:t>)</w:t>
      </w:r>
    </w:p>
    <w:p w:rsidR="00D86247" w:rsidRPr="00BF4324" w:rsidRDefault="00D86247" w:rsidP="00CB7DC1">
      <w:pPr>
        <w:pStyle w:val="Default"/>
        <w:jc w:val="both"/>
        <w:rPr>
          <w:sz w:val="22"/>
          <w:szCs w:val="22"/>
        </w:rPr>
      </w:pPr>
    </w:p>
    <w:p w:rsidR="00D86247" w:rsidRDefault="00D86247" w:rsidP="00D86247">
      <w:pPr>
        <w:pStyle w:val="Default"/>
        <w:spacing w:after="10"/>
        <w:jc w:val="both"/>
        <w:rPr>
          <w:sz w:val="22"/>
          <w:szCs w:val="22"/>
        </w:rPr>
      </w:pPr>
      <w:r>
        <w:rPr>
          <w:rFonts w:ascii="Wingdings" w:hAnsi="Wingdings" w:cs="Wingdings"/>
          <w:sz w:val="23"/>
          <w:szCs w:val="23"/>
        </w:rPr>
        <w:t></w:t>
      </w:r>
      <w:r>
        <w:rPr>
          <w:rFonts w:ascii="Wingdings" w:hAnsi="Wingdings" w:cs="Wingdings"/>
          <w:sz w:val="23"/>
          <w:szCs w:val="23"/>
        </w:rPr>
        <w:t></w:t>
      </w:r>
      <w:r w:rsidRPr="00FF5ADB">
        <w:rPr>
          <w:sz w:val="22"/>
          <w:szCs w:val="22"/>
        </w:rPr>
        <w:t>Il n’y a qu’une seule et même population d’oies qui migrent par la France, qui sont gazées en Hollande, détruites maintenant aussi en Belgique, en Allemagne et en Norvège. C’est un élément irréfutable, prouvé par le baguage, les balises GPS, les colliers etc., et il n’y a plus de considération de longues migratrices, ou de courtes migratrices, ça aussi c’est maintenant clair.</w:t>
      </w:r>
    </w:p>
    <w:p w:rsidR="00D86247" w:rsidRPr="00FF5ADB" w:rsidRDefault="00D86247" w:rsidP="00D86247">
      <w:pPr>
        <w:pStyle w:val="Default"/>
        <w:spacing w:after="10"/>
        <w:jc w:val="both"/>
        <w:rPr>
          <w:sz w:val="22"/>
          <w:szCs w:val="22"/>
        </w:rPr>
      </w:pPr>
    </w:p>
    <w:p w:rsidR="00D86247" w:rsidRPr="006760DC" w:rsidRDefault="00D86247" w:rsidP="00D86247">
      <w:pPr>
        <w:pStyle w:val="Default"/>
        <w:spacing w:after="10"/>
        <w:jc w:val="both"/>
        <w:rPr>
          <w:sz w:val="22"/>
          <w:szCs w:val="22"/>
        </w:rPr>
      </w:pPr>
      <w:r>
        <w:rPr>
          <w:rFonts w:ascii="Wingdings" w:hAnsi="Wingdings" w:cs="Wingdings"/>
          <w:sz w:val="23"/>
          <w:szCs w:val="23"/>
        </w:rPr>
        <w:t></w:t>
      </w:r>
      <w:r>
        <w:rPr>
          <w:rFonts w:ascii="Wingdings" w:hAnsi="Wingdings" w:cs="Wingdings"/>
          <w:sz w:val="23"/>
          <w:szCs w:val="23"/>
        </w:rPr>
        <w:t></w:t>
      </w:r>
      <w:r w:rsidRPr="006760DC">
        <w:rPr>
          <w:sz w:val="22"/>
          <w:szCs w:val="22"/>
        </w:rPr>
        <w:t xml:space="preserve">Ces mêmes oies sont détruites en quantité </w:t>
      </w:r>
      <w:r w:rsidR="00AC78C7" w:rsidRPr="006760DC">
        <w:rPr>
          <w:sz w:val="22"/>
          <w:szCs w:val="22"/>
        </w:rPr>
        <w:t xml:space="preserve">importante </w:t>
      </w:r>
      <w:r w:rsidRPr="006760DC">
        <w:rPr>
          <w:sz w:val="22"/>
          <w:szCs w:val="22"/>
        </w:rPr>
        <w:t xml:space="preserve">aux Pays Bas </w:t>
      </w:r>
      <w:r w:rsidR="00AC78C7" w:rsidRPr="006760DC">
        <w:rPr>
          <w:sz w:val="22"/>
          <w:szCs w:val="22"/>
        </w:rPr>
        <w:t>comme en témoignent ces photos,</w:t>
      </w:r>
      <w:r w:rsidRPr="006760DC">
        <w:rPr>
          <w:sz w:val="22"/>
          <w:szCs w:val="22"/>
        </w:rPr>
        <w:t xml:space="preserve"> à cause des dégâts aux cultures, pour un coût estimé à 23 millions d’euros, réglé par l’Europe. </w:t>
      </w:r>
    </w:p>
    <w:p w:rsidR="00BD0281" w:rsidRDefault="00BD0281" w:rsidP="00D86247">
      <w:pPr>
        <w:pStyle w:val="Default"/>
        <w:spacing w:after="10"/>
        <w:jc w:val="both"/>
        <w:rPr>
          <w:sz w:val="20"/>
          <w:szCs w:val="20"/>
        </w:rPr>
      </w:pPr>
    </w:p>
    <w:p w:rsidR="00BD0281" w:rsidRDefault="00BD0281" w:rsidP="00D86247">
      <w:pPr>
        <w:pStyle w:val="Default"/>
        <w:spacing w:after="10"/>
        <w:jc w:val="both"/>
        <w:rPr>
          <w:sz w:val="20"/>
          <w:szCs w:val="20"/>
        </w:rPr>
      </w:pPr>
      <w:r>
        <w:rPr>
          <w:noProof/>
          <w:sz w:val="20"/>
          <w:szCs w:val="20"/>
          <w:lang w:eastAsia="fr-FR"/>
        </w:rPr>
        <w:drawing>
          <wp:inline distT="0" distB="0" distL="0" distR="0">
            <wp:extent cx="2933871" cy="1672516"/>
            <wp:effectExtent l="19050" t="0" r="0" b="0"/>
            <wp:docPr id="17" name="Image 1" descr="C:\Users\JFS\Desktop\photos gazage oies 2017\photo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26.jpg"/>
                    <pic:cNvPicPr>
                      <a:picLocks noChangeAspect="1" noChangeArrowheads="1"/>
                    </pic:cNvPicPr>
                  </pic:nvPicPr>
                  <pic:blipFill>
                    <a:blip r:embed="rId10" cstate="print"/>
                    <a:srcRect/>
                    <a:stretch>
                      <a:fillRect/>
                    </a:stretch>
                  </pic:blipFill>
                  <pic:spPr bwMode="auto">
                    <a:xfrm>
                      <a:off x="0" y="0"/>
                      <a:ext cx="2938036" cy="1674890"/>
                    </a:xfrm>
                    <a:prstGeom prst="rect">
                      <a:avLst/>
                    </a:prstGeom>
                    <a:noFill/>
                    <a:ln w="9525">
                      <a:noFill/>
                      <a:miter lim="800000"/>
                      <a:headEnd/>
                      <a:tailEnd/>
                    </a:ln>
                  </pic:spPr>
                </pic:pic>
              </a:graphicData>
            </a:graphic>
          </wp:inline>
        </w:drawing>
      </w:r>
      <w:r>
        <w:rPr>
          <w:noProof/>
          <w:sz w:val="20"/>
          <w:szCs w:val="20"/>
          <w:lang w:eastAsia="fr-FR"/>
        </w:rPr>
        <w:drawing>
          <wp:inline distT="0" distB="0" distL="0" distR="0">
            <wp:extent cx="3074280" cy="1673679"/>
            <wp:effectExtent l="19050" t="0" r="0" b="0"/>
            <wp:docPr id="18" name="Image 1" descr="C:\Users\JFS\Desktop\photos gazage oies 2017\photo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29.jpg"/>
                    <pic:cNvPicPr>
                      <a:picLocks noChangeAspect="1" noChangeArrowheads="1"/>
                    </pic:cNvPicPr>
                  </pic:nvPicPr>
                  <pic:blipFill>
                    <a:blip r:embed="rId11" cstate="print"/>
                    <a:srcRect/>
                    <a:stretch>
                      <a:fillRect/>
                    </a:stretch>
                  </pic:blipFill>
                  <pic:spPr bwMode="auto">
                    <a:xfrm>
                      <a:off x="0" y="0"/>
                      <a:ext cx="3082360" cy="1678078"/>
                    </a:xfrm>
                    <a:prstGeom prst="rect">
                      <a:avLst/>
                    </a:prstGeom>
                    <a:noFill/>
                    <a:ln w="9525">
                      <a:noFill/>
                      <a:miter lim="800000"/>
                      <a:headEnd/>
                      <a:tailEnd/>
                    </a:ln>
                  </pic:spPr>
                </pic:pic>
              </a:graphicData>
            </a:graphic>
          </wp:inline>
        </w:drawing>
      </w:r>
    </w:p>
    <w:p w:rsidR="00BD0281" w:rsidRPr="001A3AF9" w:rsidRDefault="00C67308" w:rsidP="00BD0281">
      <w:pPr>
        <w:pStyle w:val="Default"/>
        <w:jc w:val="both"/>
        <w:rPr>
          <w:sz w:val="20"/>
          <w:szCs w:val="20"/>
        </w:rPr>
      </w:pPr>
      <w:r>
        <w:rPr>
          <w:sz w:val="20"/>
          <w:szCs w:val="20"/>
        </w:rPr>
        <w:t xml:space="preserve">     </w:t>
      </w:r>
      <w:r w:rsidR="00BD0281">
        <w:rPr>
          <w:sz w:val="20"/>
          <w:szCs w:val="20"/>
        </w:rPr>
        <w:t xml:space="preserve">Pour l’instant elles ne se doutent de rien </w:t>
      </w:r>
      <w:r w:rsidR="00BD0281">
        <w:rPr>
          <w:sz w:val="20"/>
          <w:szCs w:val="20"/>
        </w:rPr>
        <w:tab/>
      </w:r>
      <w:r w:rsidR="00BD0281">
        <w:rPr>
          <w:sz w:val="20"/>
          <w:szCs w:val="20"/>
        </w:rPr>
        <w:tab/>
      </w:r>
      <w:r w:rsidR="00BD0281">
        <w:rPr>
          <w:sz w:val="20"/>
          <w:szCs w:val="20"/>
        </w:rPr>
        <w:tab/>
      </w:r>
      <w:r>
        <w:rPr>
          <w:sz w:val="20"/>
          <w:szCs w:val="20"/>
        </w:rPr>
        <w:t xml:space="preserve">  </w:t>
      </w:r>
      <w:r w:rsidR="00BD0281">
        <w:rPr>
          <w:sz w:val="20"/>
          <w:szCs w:val="20"/>
        </w:rPr>
        <w:t>Mais le piège se met en place</w:t>
      </w:r>
    </w:p>
    <w:p w:rsidR="00BD0281" w:rsidRDefault="00BD0281" w:rsidP="00BD0281">
      <w:pPr>
        <w:pStyle w:val="Default"/>
        <w:jc w:val="both"/>
        <w:rPr>
          <w:sz w:val="20"/>
          <w:szCs w:val="20"/>
        </w:rPr>
      </w:pPr>
    </w:p>
    <w:p w:rsidR="008B686C" w:rsidRDefault="00BD0281" w:rsidP="00CB7DC1">
      <w:pPr>
        <w:pStyle w:val="Default"/>
        <w:jc w:val="both"/>
        <w:rPr>
          <w:sz w:val="20"/>
          <w:szCs w:val="20"/>
        </w:rPr>
      </w:pPr>
      <w:r>
        <w:rPr>
          <w:noProof/>
          <w:sz w:val="22"/>
          <w:szCs w:val="22"/>
          <w:lang w:eastAsia="fr-FR"/>
        </w:rPr>
        <w:drawing>
          <wp:inline distT="0" distB="0" distL="0" distR="0">
            <wp:extent cx="2947307" cy="1934982"/>
            <wp:effectExtent l="19050" t="0" r="5443" b="0"/>
            <wp:docPr id="20" name="Image 1" descr="C:\Users\JFS\Desktop\photos gazage oies 2017\photo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27.jpg"/>
                    <pic:cNvPicPr>
                      <a:picLocks noChangeAspect="1" noChangeArrowheads="1"/>
                    </pic:cNvPicPr>
                  </pic:nvPicPr>
                  <pic:blipFill>
                    <a:blip r:embed="rId12" cstate="print"/>
                    <a:srcRect/>
                    <a:stretch>
                      <a:fillRect/>
                    </a:stretch>
                  </pic:blipFill>
                  <pic:spPr bwMode="auto">
                    <a:xfrm>
                      <a:off x="0" y="0"/>
                      <a:ext cx="2953479" cy="1939034"/>
                    </a:xfrm>
                    <a:prstGeom prst="rect">
                      <a:avLst/>
                    </a:prstGeom>
                    <a:noFill/>
                    <a:ln w="9525">
                      <a:noFill/>
                      <a:miter lim="800000"/>
                      <a:headEnd/>
                      <a:tailEnd/>
                    </a:ln>
                  </pic:spPr>
                </pic:pic>
              </a:graphicData>
            </a:graphic>
          </wp:inline>
        </w:drawing>
      </w:r>
      <w:r>
        <w:rPr>
          <w:noProof/>
          <w:sz w:val="22"/>
          <w:szCs w:val="22"/>
          <w:lang w:eastAsia="fr-FR"/>
        </w:rPr>
        <w:drawing>
          <wp:inline distT="0" distB="0" distL="0" distR="0">
            <wp:extent cx="3145412" cy="1934936"/>
            <wp:effectExtent l="19050" t="0" r="0" b="0"/>
            <wp:docPr id="21" name="Image 1" descr="C:\Users\JFS\Desktop\photos gazage oies 2017\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22.jpg"/>
                    <pic:cNvPicPr>
                      <a:picLocks noChangeAspect="1" noChangeArrowheads="1"/>
                    </pic:cNvPicPr>
                  </pic:nvPicPr>
                  <pic:blipFill>
                    <a:blip r:embed="rId13" cstate="print"/>
                    <a:srcRect/>
                    <a:stretch>
                      <a:fillRect/>
                    </a:stretch>
                  </pic:blipFill>
                  <pic:spPr bwMode="auto">
                    <a:xfrm>
                      <a:off x="0" y="0"/>
                      <a:ext cx="3151910" cy="1938933"/>
                    </a:xfrm>
                    <a:prstGeom prst="rect">
                      <a:avLst/>
                    </a:prstGeom>
                    <a:noFill/>
                    <a:ln w="9525">
                      <a:noFill/>
                      <a:miter lim="800000"/>
                      <a:headEnd/>
                      <a:tailEnd/>
                    </a:ln>
                  </pic:spPr>
                </pic:pic>
              </a:graphicData>
            </a:graphic>
          </wp:inline>
        </w:drawing>
      </w:r>
    </w:p>
    <w:p w:rsidR="00BD0281" w:rsidRDefault="00C67308" w:rsidP="00BD0281">
      <w:pPr>
        <w:pStyle w:val="Default"/>
        <w:jc w:val="both"/>
        <w:rPr>
          <w:sz w:val="22"/>
          <w:szCs w:val="22"/>
        </w:rPr>
      </w:pPr>
      <w:r>
        <w:rPr>
          <w:sz w:val="22"/>
          <w:szCs w:val="22"/>
        </w:rPr>
        <w:t xml:space="preserve">   </w:t>
      </w:r>
      <w:r w:rsidR="00BD0281">
        <w:rPr>
          <w:sz w:val="22"/>
          <w:szCs w:val="22"/>
        </w:rPr>
        <w:t>Elles sont ensuite poussées dans l’enclos</w:t>
      </w:r>
      <w:r w:rsidR="00BD0281">
        <w:rPr>
          <w:sz w:val="22"/>
          <w:szCs w:val="22"/>
        </w:rPr>
        <w:tab/>
      </w:r>
      <w:r w:rsidR="00BD0281">
        <w:rPr>
          <w:sz w:val="22"/>
          <w:szCs w:val="22"/>
        </w:rPr>
        <w:tab/>
      </w:r>
      <w:r w:rsidR="00BD0281">
        <w:rPr>
          <w:sz w:val="22"/>
          <w:szCs w:val="22"/>
        </w:rPr>
        <w:tab/>
      </w:r>
      <w:r>
        <w:rPr>
          <w:sz w:val="22"/>
          <w:szCs w:val="22"/>
        </w:rPr>
        <w:t xml:space="preserve">   </w:t>
      </w:r>
      <w:r w:rsidR="00BD0281">
        <w:rPr>
          <w:sz w:val="22"/>
          <w:szCs w:val="22"/>
        </w:rPr>
        <w:t>Aucune ne doit s’échapper</w:t>
      </w:r>
    </w:p>
    <w:p w:rsidR="00BD0281" w:rsidRDefault="00BD0281" w:rsidP="00BD0281">
      <w:pPr>
        <w:pStyle w:val="Default"/>
        <w:jc w:val="both"/>
        <w:rPr>
          <w:sz w:val="22"/>
          <w:szCs w:val="22"/>
        </w:rPr>
      </w:pPr>
    </w:p>
    <w:p w:rsidR="00BD0281" w:rsidRDefault="00BD0281" w:rsidP="00BD0281">
      <w:pPr>
        <w:pStyle w:val="Default"/>
        <w:jc w:val="both"/>
        <w:rPr>
          <w:sz w:val="22"/>
          <w:szCs w:val="22"/>
        </w:rPr>
      </w:pPr>
      <w:r>
        <w:rPr>
          <w:noProof/>
          <w:sz w:val="22"/>
          <w:szCs w:val="22"/>
          <w:lang w:eastAsia="fr-FR"/>
        </w:rPr>
        <w:drawing>
          <wp:inline distT="0" distB="0" distL="0" distR="0">
            <wp:extent cx="2945695" cy="1738993"/>
            <wp:effectExtent l="19050" t="0" r="7055" b="0"/>
            <wp:docPr id="23" name="Image 1" descr="C:\Users\JFS\Desktop\photos gazage oies 2017\photo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24.jpg"/>
                    <pic:cNvPicPr>
                      <a:picLocks noChangeAspect="1" noChangeArrowheads="1"/>
                    </pic:cNvPicPr>
                  </pic:nvPicPr>
                  <pic:blipFill>
                    <a:blip r:embed="rId14" cstate="print"/>
                    <a:srcRect/>
                    <a:stretch>
                      <a:fillRect/>
                    </a:stretch>
                  </pic:blipFill>
                  <pic:spPr bwMode="auto">
                    <a:xfrm>
                      <a:off x="0" y="0"/>
                      <a:ext cx="2955588" cy="1744833"/>
                    </a:xfrm>
                    <a:prstGeom prst="rect">
                      <a:avLst/>
                    </a:prstGeom>
                    <a:noFill/>
                    <a:ln w="9525">
                      <a:noFill/>
                      <a:miter lim="800000"/>
                      <a:headEnd/>
                      <a:tailEnd/>
                    </a:ln>
                  </pic:spPr>
                </pic:pic>
              </a:graphicData>
            </a:graphic>
          </wp:inline>
        </w:drawing>
      </w:r>
      <w:r>
        <w:rPr>
          <w:noProof/>
          <w:sz w:val="22"/>
          <w:szCs w:val="22"/>
          <w:lang w:eastAsia="fr-FR"/>
        </w:rPr>
        <w:drawing>
          <wp:inline distT="0" distB="0" distL="0" distR="0">
            <wp:extent cx="3099870" cy="1738993"/>
            <wp:effectExtent l="19050" t="0" r="5280" b="0"/>
            <wp:docPr id="24" name="Image 1" descr="C:\Users\JFS\Desktop\photos gazage oies 2017\photo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18.jpg"/>
                    <pic:cNvPicPr>
                      <a:picLocks noChangeAspect="1" noChangeArrowheads="1"/>
                    </pic:cNvPicPr>
                  </pic:nvPicPr>
                  <pic:blipFill>
                    <a:blip r:embed="rId15" cstate="print"/>
                    <a:srcRect/>
                    <a:stretch>
                      <a:fillRect/>
                    </a:stretch>
                  </pic:blipFill>
                  <pic:spPr bwMode="auto">
                    <a:xfrm>
                      <a:off x="0" y="0"/>
                      <a:ext cx="3108321" cy="1743734"/>
                    </a:xfrm>
                    <a:prstGeom prst="rect">
                      <a:avLst/>
                    </a:prstGeom>
                    <a:noFill/>
                    <a:ln w="9525">
                      <a:noFill/>
                      <a:miter lim="800000"/>
                      <a:headEnd/>
                      <a:tailEnd/>
                    </a:ln>
                  </pic:spPr>
                </pic:pic>
              </a:graphicData>
            </a:graphic>
          </wp:inline>
        </w:drawing>
      </w:r>
    </w:p>
    <w:p w:rsidR="00BD0281" w:rsidRDefault="00BD0281" w:rsidP="00BD0281">
      <w:pPr>
        <w:pStyle w:val="Default"/>
        <w:jc w:val="both"/>
        <w:rPr>
          <w:sz w:val="22"/>
          <w:szCs w:val="22"/>
        </w:rPr>
      </w:pPr>
      <w:r>
        <w:rPr>
          <w:sz w:val="22"/>
          <w:szCs w:val="22"/>
        </w:rPr>
        <w:tab/>
      </w:r>
      <w:r>
        <w:rPr>
          <w:sz w:val="22"/>
          <w:szCs w:val="22"/>
        </w:rPr>
        <w:tab/>
        <w:t>Le piège se referme</w:t>
      </w:r>
      <w:r>
        <w:rPr>
          <w:sz w:val="22"/>
          <w:szCs w:val="22"/>
        </w:rPr>
        <w:tab/>
      </w:r>
      <w:r>
        <w:rPr>
          <w:sz w:val="22"/>
          <w:szCs w:val="22"/>
        </w:rPr>
        <w:tab/>
      </w:r>
      <w:r>
        <w:rPr>
          <w:sz w:val="22"/>
          <w:szCs w:val="22"/>
        </w:rPr>
        <w:tab/>
      </w:r>
      <w:r>
        <w:rPr>
          <w:sz w:val="22"/>
          <w:szCs w:val="22"/>
        </w:rPr>
        <w:tab/>
      </w:r>
      <w:r>
        <w:rPr>
          <w:sz w:val="22"/>
          <w:szCs w:val="22"/>
        </w:rPr>
        <w:tab/>
        <w:t>Les voilà enfermées</w:t>
      </w:r>
    </w:p>
    <w:p w:rsidR="00BD0281" w:rsidRDefault="00BD0281" w:rsidP="00BD0281">
      <w:pPr>
        <w:pStyle w:val="Default"/>
        <w:jc w:val="both"/>
        <w:rPr>
          <w:sz w:val="22"/>
          <w:szCs w:val="22"/>
        </w:rPr>
      </w:pPr>
    </w:p>
    <w:p w:rsidR="00BD0281" w:rsidRDefault="00BD0281" w:rsidP="00BD0281">
      <w:pPr>
        <w:pStyle w:val="Default"/>
        <w:jc w:val="both"/>
        <w:rPr>
          <w:sz w:val="22"/>
          <w:szCs w:val="22"/>
        </w:rPr>
      </w:pPr>
      <w:r>
        <w:rPr>
          <w:noProof/>
          <w:sz w:val="22"/>
          <w:szCs w:val="22"/>
          <w:lang w:eastAsia="fr-FR"/>
        </w:rPr>
        <w:lastRenderedPageBreak/>
        <w:drawing>
          <wp:inline distT="0" distB="0" distL="0" distR="0">
            <wp:extent cx="3039299" cy="1804307"/>
            <wp:effectExtent l="19050" t="0" r="8701" b="0"/>
            <wp:docPr id="27" name="Image 1" descr="C:\Users\JFS\Desktop\photos gazage oies 2017\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9.jpg"/>
                    <pic:cNvPicPr>
                      <a:picLocks noChangeAspect="1" noChangeArrowheads="1"/>
                    </pic:cNvPicPr>
                  </pic:nvPicPr>
                  <pic:blipFill>
                    <a:blip r:embed="rId16" cstate="print"/>
                    <a:srcRect/>
                    <a:stretch>
                      <a:fillRect/>
                    </a:stretch>
                  </pic:blipFill>
                  <pic:spPr bwMode="auto">
                    <a:xfrm>
                      <a:off x="0" y="0"/>
                      <a:ext cx="3040826" cy="1805214"/>
                    </a:xfrm>
                    <a:prstGeom prst="rect">
                      <a:avLst/>
                    </a:prstGeom>
                    <a:noFill/>
                    <a:ln w="9525">
                      <a:noFill/>
                      <a:miter lim="800000"/>
                      <a:headEnd/>
                      <a:tailEnd/>
                    </a:ln>
                  </pic:spPr>
                </pic:pic>
              </a:graphicData>
            </a:graphic>
          </wp:inline>
        </w:drawing>
      </w:r>
      <w:r w:rsidR="007F27AE">
        <w:rPr>
          <w:noProof/>
          <w:sz w:val="22"/>
          <w:szCs w:val="22"/>
          <w:lang w:eastAsia="fr-FR"/>
        </w:rPr>
        <w:drawing>
          <wp:inline distT="0" distB="0" distL="0" distR="0">
            <wp:extent cx="3009898" cy="1673678"/>
            <wp:effectExtent l="19050" t="0" r="2" b="0"/>
            <wp:docPr id="28" name="Image 1" descr="C:\Users\JFS\Desktop\photos gazage oies 2017\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7.jpg"/>
                    <pic:cNvPicPr>
                      <a:picLocks noChangeAspect="1" noChangeArrowheads="1"/>
                    </pic:cNvPicPr>
                  </pic:nvPicPr>
                  <pic:blipFill>
                    <a:blip r:embed="rId17" cstate="print"/>
                    <a:srcRect/>
                    <a:stretch>
                      <a:fillRect/>
                    </a:stretch>
                  </pic:blipFill>
                  <pic:spPr bwMode="auto">
                    <a:xfrm>
                      <a:off x="0" y="0"/>
                      <a:ext cx="3022853" cy="1680882"/>
                    </a:xfrm>
                    <a:prstGeom prst="rect">
                      <a:avLst/>
                    </a:prstGeom>
                    <a:noFill/>
                    <a:ln w="9525">
                      <a:noFill/>
                      <a:miter lim="800000"/>
                      <a:headEnd/>
                      <a:tailEnd/>
                    </a:ln>
                  </pic:spPr>
                </pic:pic>
              </a:graphicData>
            </a:graphic>
          </wp:inline>
        </w:drawing>
      </w:r>
    </w:p>
    <w:p w:rsidR="00BD0281" w:rsidRDefault="00AB52C9" w:rsidP="00AB52C9">
      <w:pPr>
        <w:pStyle w:val="Default"/>
        <w:jc w:val="both"/>
        <w:rPr>
          <w:sz w:val="22"/>
          <w:szCs w:val="22"/>
        </w:rPr>
      </w:pPr>
      <w:r>
        <w:rPr>
          <w:sz w:val="22"/>
          <w:szCs w:val="22"/>
        </w:rPr>
        <w:t xml:space="preserve">       </w:t>
      </w:r>
      <w:r w:rsidR="00BD0281">
        <w:rPr>
          <w:sz w:val="22"/>
          <w:szCs w:val="22"/>
        </w:rPr>
        <w:t>Le sas de gazage se met en place</w:t>
      </w:r>
      <w:r w:rsidR="007F27AE">
        <w:rPr>
          <w:sz w:val="22"/>
          <w:szCs w:val="22"/>
        </w:rPr>
        <w:t xml:space="preserve"> et elles sont poussées sans mé</w:t>
      </w:r>
      <w:r w:rsidR="00C67308">
        <w:rPr>
          <w:sz w:val="22"/>
          <w:szCs w:val="22"/>
        </w:rPr>
        <w:t>nagement vers la mort</w:t>
      </w:r>
    </w:p>
    <w:p w:rsidR="006476C5" w:rsidRDefault="006476C5" w:rsidP="00CB7DC1">
      <w:pPr>
        <w:pStyle w:val="Default"/>
        <w:jc w:val="both"/>
        <w:rPr>
          <w:sz w:val="22"/>
          <w:szCs w:val="22"/>
        </w:rPr>
      </w:pPr>
    </w:p>
    <w:p w:rsidR="00F127A4" w:rsidRDefault="00F127A4" w:rsidP="00CB7DC1">
      <w:pPr>
        <w:pStyle w:val="Default"/>
        <w:jc w:val="both"/>
        <w:rPr>
          <w:sz w:val="22"/>
          <w:szCs w:val="22"/>
        </w:rPr>
      </w:pPr>
      <w:r>
        <w:rPr>
          <w:noProof/>
          <w:sz w:val="22"/>
          <w:szCs w:val="22"/>
          <w:lang w:eastAsia="fr-FR"/>
        </w:rPr>
        <w:drawing>
          <wp:inline distT="0" distB="0" distL="0" distR="0">
            <wp:extent cx="3107871" cy="1772856"/>
            <wp:effectExtent l="19050" t="0" r="0" b="0"/>
            <wp:docPr id="10" name="Image 1" descr="C:\Users\JFS\Desktop\photos gazage oies 2017\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14.jpg"/>
                    <pic:cNvPicPr>
                      <a:picLocks noChangeAspect="1" noChangeArrowheads="1"/>
                    </pic:cNvPicPr>
                  </pic:nvPicPr>
                  <pic:blipFill>
                    <a:blip r:embed="rId18" cstate="print"/>
                    <a:srcRect/>
                    <a:stretch>
                      <a:fillRect/>
                    </a:stretch>
                  </pic:blipFill>
                  <pic:spPr bwMode="auto">
                    <a:xfrm>
                      <a:off x="0" y="0"/>
                      <a:ext cx="3108767" cy="1773367"/>
                    </a:xfrm>
                    <a:prstGeom prst="rect">
                      <a:avLst/>
                    </a:prstGeom>
                    <a:noFill/>
                    <a:ln w="9525">
                      <a:noFill/>
                      <a:miter lim="800000"/>
                      <a:headEnd/>
                      <a:tailEnd/>
                    </a:ln>
                  </pic:spPr>
                </pic:pic>
              </a:graphicData>
            </a:graphic>
          </wp:inline>
        </w:drawing>
      </w:r>
      <w:r w:rsidR="004C7E7A">
        <w:rPr>
          <w:noProof/>
          <w:sz w:val="22"/>
          <w:szCs w:val="22"/>
          <w:lang w:eastAsia="fr-FR"/>
        </w:rPr>
        <w:drawing>
          <wp:inline distT="0" distB="0" distL="0" distR="0">
            <wp:extent cx="2953337" cy="1771371"/>
            <wp:effectExtent l="19050" t="0" r="0" b="0"/>
            <wp:docPr id="29" name="Image 1" descr="C:\Users\JFS\Desktop\photos gazage oies 2017\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2.jpg"/>
                    <pic:cNvPicPr>
                      <a:picLocks noChangeAspect="1" noChangeArrowheads="1"/>
                    </pic:cNvPicPr>
                  </pic:nvPicPr>
                  <pic:blipFill>
                    <a:blip r:embed="rId19" cstate="print"/>
                    <a:srcRect/>
                    <a:stretch>
                      <a:fillRect/>
                    </a:stretch>
                  </pic:blipFill>
                  <pic:spPr bwMode="auto">
                    <a:xfrm>
                      <a:off x="0" y="0"/>
                      <a:ext cx="2953337" cy="1771371"/>
                    </a:xfrm>
                    <a:prstGeom prst="rect">
                      <a:avLst/>
                    </a:prstGeom>
                    <a:noFill/>
                    <a:ln w="9525">
                      <a:noFill/>
                      <a:miter lim="800000"/>
                      <a:headEnd/>
                      <a:tailEnd/>
                    </a:ln>
                  </pic:spPr>
                </pic:pic>
              </a:graphicData>
            </a:graphic>
          </wp:inline>
        </w:drawing>
      </w:r>
    </w:p>
    <w:p w:rsidR="004C7E7A" w:rsidRDefault="00C67308" w:rsidP="004C7E7A">
      <w:pPr>
        <w:pStyle w:val="Default"/>
        <w:jc w:val="both"/>
        <w:rPr>
          <w:sz w:val="22"/>
          <w:szCs w:val="22"/>
        </w:rPr>
      </w:pPr>
      <w:r>
        <w:rPr>
          <w:sz w:val="22"/>
          <w:szCs w:val="22"/>
        </w:rPr>
        <w:t xml:space="preserve">    </w:t>
      </w:r>
      <w:r w:rsidR="00F127A4">
        <w:rPr>
          <w:sz w:val="22"/>
          <w:szCs w:val="22"/>
        </w:rPr>
        <w:t>Toute résistance est inutile, c’est sans espoir.</w:t>
      </w:r>
      <w:r w:rsidR="004C7E7A">
        <w:rPr>
          <w:sz w:val="22"/>
          <w:szCs w:val="22"/>
        </w:rPr>
        <w:tab/>
      </w:r>
      <w:r w:rsidR="004C7E7A">
        <w:rPr>
          <w:sz w:val="22"/>
          <w:szCs w:val="22"/>
        </w:rPr>
        <w:tab/>
      </w:r>
      <w:r w:rsidR="004C7E7A">
        <w:rPr>
          <w:sz w:val="22"/>
          <w:szCs w:val="22"/>
        </w:rPr>
        <w:tab/>
      </w:r>
      <w:r>
        <w:rPr>
          <w:sz w:val="22"/>
          <w:szCs w:val="22"/>
        </w:rPr>
        <w:t xml:space="preserve">      C’est fini</w:t>
      </w:r>
    </w:p>
    <w:p w:rsidR="00931593" w:rsidRDefault="00931593" w:rsidP="00CB7DC1">
      <w:pPr>
        <w:pStyle w:val="Default"/>
        <w:jc w:val="both"/>
        <w:rPr>
          <w:sz w:val="22"/>
          <w:szCs w:val="22"/>
        </w:rPr>
      </w:pPr>
    </w:p>
    <w:p w:rsidR="00931593" w:rsidRDefault="007852C0" w:rsidP="00CB7DC1">
      <w:pPr>
        <w:pStyle w:val="Default"/>
        <w:jc w:val="both"/>
        <w:rPr>
          <w:sz w:val="22"/>
          <w:szCs w:val="22"/>
        </w:rPr>
      </w:pPr>
      <w:r>
        <w:rPr>
          <w:noProof/>
          <w:sz w:val="22"/>
          <w:szCs w:val="22"/>
          <w:lang w:eastAsia="fr-FR"/>
        </w:rPr>
        <w:drawing>
          <wp:inline distT="0" distB="0" distL="0" distR="0">
            <wp:extent cx="3126921" cy="1800370"/>
            <wp:effectExtent l="19050" t="0" r="0" b="0"/>
            <wp:docPr id="12" name="Image 1" descr="C:\Users\JFS\Desktop\photos gazage oies 2017\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1.jpg"/>
                    <pic:cNvPicPr>
                      <a:picLocks noChangeAspect="1" noChangeArrowheads="1"/>
                    </pic:cNvPicPr>
                  </pic:nvPicPr>
                  <pic:blipFill>
                    <a:blip r:embed="rId20" cstate="print"/>
                    <a:srcRect/>
                    <a:stretch>
                      <a:fillRect/>
                    </a:stretch>
                  </pic:blipFill>
                  <pic:spPr bwMode="auto">
                    <a:xfrm>
                      <a:off x="0" y="0"/>
                      <a:ext cx="3127211" cy="1800537"/>
                    </a:xfrm>
                    <a:prstGeom prst="rect">
                      <a:avLst/>
                    </a:prstGeom>
                    <a:noFill/>
                    <a:ln w="9525">
                      <a:noFill/>
                      <a:miter lim="800000"/>
                      <a:headEnd/>
                      <a:tailEnd/>
                    </a:ln>
                  </pic:spPr>
                </pic:pic>
              </a:graphicData>
            </a:graphic>
          </wp:inline>
        </w:drawing>
      </w:r>
      <w:r w:rsidR="004C7E7A">
        <w:rPr>
          <w:noProof/>
          <w:sz w:val="22"/>
          <w:szCs w:val="22"/>
          <w:lang w:eastAsia="fr-FR"/>
        </w:rPr>
        <w:drawing>
          <wp:inline distT="0" distB="0" distL="0" distR="0">
            <wp:extent cx="2977243" cy="1795315"/>
            <wp:effectExtent l="19050" t="0" r="0" b="0"/>
            <wp:docPr id="30" name="Image 1" descr="C:\Users\JFS\Desktop\photos gazage oies 2017\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3.jpg"/>
                    <pic:cNvPicPr>
                      <a:picLocks noChangeAspect="1" noChangeArrowheads="1"/>
                    </pic:cNvPicPr>
                  </pic:nvPicPr>
                  <pic:blipFill>
                    <a:blip r:embed="rId21" cstate="print"/>
                    <a:srcRect/>
                    <a:stretch>
                      <a:fillRect/>
                    </a:stretch>
                  </pic:blipFill>
                  <pic:spPr bwMode="auto">
                    <a:xfrm>
                      <a:off x="0" y="0"/>
                      <a:ext cx="2997550" cy="1807560"/>
                    </a:xfrm>
                    <a:prstGeom prst="rect">
                      <a:avLst/>
                    </a:prstGeom>
                    <a:noFill/>
                    <a:ln w="9525">
                      <a:noFill/>
                      <a:miter lim="800000"/>
                      <a:headEnd/>
                      <a:tailEnd/>
                    </a:ln>
                  </pic:spPr>
                </pic:pic>
              </a:graphicData>
            </a:graphic>
          </wp:inline>
        </w:drawing>
      </w:r>
    </w:p>
    <w:p w:rsidR="004C7E7A" w:rsidRDefault="004C7E7A" w:rsidP="004C7E7A">
      <w:pPr>
        <w:pStyle w:val="Default"/>
        <w:jc w:val="both"/>
        <w:rPr>
          <w:sz w:val="22"/>
          <w:szCs w:val="22"/>
        </w:rPr>
      </w:pPr>
      <w:r>
        <w:rPr>
          <w:sz w:val="22"/>
          <w:szCs w:val="22"/>
        </w:rPr>
        <w:tab/>
      </w:r>
      <w:r>
        <w:rPr>
          <w:sz w:val="22"/>
          <w:szCs w:val="22"/>
        </w:rPr>
        <w:tab/>
      </w:r>
      <w:r>
        <w:rPr>
          <w:sz w:val="22"/>
          <w:szCs w:val="22"/>
        </w:rPr>
        <w:tab/>
      </w:r>
      <w:r w:rsidR="007852C0">
        <w:rPr>
          <w:sz w:val="22"/>
          <w:szCs w:val="22"/>
        </w:rPr>
        <w:t>Triste sort</w:t>
      </w:r>
      <w:r>
        <w:rPr>
          <w:sz w:val="22"/>
          <w:szCs w:val="22"/>
        </w:rPr>
        <w:tab/>
      </w:r>
      <w:r>
        <w:rPr>
          <w:sz w:val="22"/>
          <w:szCs w:val="22"/>
        </w:rPr>
        <w:tab/>
      </w:r>
      <w:r>
        <w:rPr>
          <w:sz w:val="22"/>
          <w:szCs w:val="22"/>
        </w:rPr>
        <w:tab/>
      </w:r>
      <w:r>
        <w:rPr>
          <w:sz w:val="22"/>
          <w:szCs w:val="22"/>
        </w:rPr>
        <w:tab/>
        <w:t>Le ramassage peut commencer</w:t>
      </w:r>
    </w:p>
    <w:p w:rsidR="00931593" w:rsidRDefault="00931593" w:rsidP="00CB7DC1">
      <w:pPr>
        <w:pStyle w:val="Default"/>
        <w:jc w:val="both"/>
        <w:rPr>
          <w:sz w:val="22"/>
          <w:szCs w:val="22"/>
        </w:rPr>
      </w:pPr>
    </w:p>
    <w:p w:rsidR="00931593" w:rsidRDefault="0007223A" w:rsidP="00CB7DC1">
      <w:pPr>
        <w:pStyle w:val="Default"/>
        <w:jc w:val="both"/>
        <w:rPr>
          <w:sz w:val="22"/>
          <w:szCs w:val="22"/>
        </w:rPr>
      </w:pPr>
      <w:r>
        <w:rPr>
          <w:noProof/>
          <w:sz w:val="22"/>
          <w:szCs w:val="22"/>
          <w:lang w:eastAsia="fr-FR"/>
        </w:rPr>
        <w:drawing>
          <wp:inline distT="0" distB="0" distL="0" distR="0">
            <wp:extent cx="3107871" cy="1714500"/>
            <wp:effectExtent l="19050" t="0" r="0" b="0"/>
            <wp:docPr id="14" name="Image 1" descr="C:\Users\JFS\Desktop\photos gazage oies 2017\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4.jpg"/>
                    <pic:cNvPicPr>
                      <a:picLocks noChangeAspect="1" noChangeArrowheads="1"/>
                    </pic:cNvPicPr>
                  </pic:nvPicPr>
                  <pic:blipFill>
                    <a:blip r:embed="rId22" cstate="print"/>
                    <a:srcRect/>
                    <a:stretch>
                      <a:fillRect/>
                    </a:stretch>
                  </pic:blipFill>
                  <pic:spPr bwMode="auto">
                    <a:xfrm>
                      <a:off x="0" y="0"/>
                      <a:ext cx="3104266" cy="1712511"/>
                    </a:xfrm>
                    <a:prstGeom prst="rect">
                      <a:avLst/>
                    </a:prstGeom>
                    <a:noFill/>
                    <a:ln w="9525">
                      <a:noFill/>
                      <a:miter lim="800000"/>
                      <a:headEnd/>
                      <a:tailEnd/>
                    </a:ln>
                  </pic:spPr>
                </pic:pic>
              </a:graphicData>
            </a:graphic>
          </wp:inline>
        </w:drawing>
      </w:r>
      <w:r w:rsidR="00E0247E">
        <w:rPr>
          <w:noProof/>
          <w:sz w:val="22"/>
          <w:szCs w:val="22"/>
          <w:lang w:eastAsia="fr-FR"/>
        </w:rPr>
        <w:drawing>
          <wp:inline distT="0" distB="0" distL="0" distR="0">
            <wp:extent cx="2952750" cy="1725685"/>
            <wp:effectExtent l="19050" t="0" r="0" b="0"/>
            <wp:docPr id="32" name="Image 1" descr="C:\Users\JFS\Desktop\photos gazage oies 2017\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S\Desktop\photos gazage oies 2017\photo 5.jpg"/>
                    <pic:cNvPicPr>
                      <a:picLocks noChangeAspect="1" noChangeArrowheads="1"/>
                    </pic:cNvPicPr>
                  </pic:nvPicPr>
                  <pic:blipFill>
                    <a:blip r:embed="rId23" cstate="print"/>
                    <a:srcRect/>
                    <a:stretch>
                      <a:fillRect/>
                    </a:stretch>
                  </pic:blipFill>
                  <pic:spPr bwMode="auto">
                    <a:xfrm>
                      <a:off x="0" y="0"/>
                      <a:ext cx="2963701" cy="1732085"/>
                    </a:xfrm>
                    <a:prstGeom prst="rect">
                      <a:avLst/>
                    </a:prstGeom>
                    <a:noFill/>
                    <a:ln w="9525">
                      <a:noFill/>
                      <a:miter lim="800000"/>
                      <a:headEnd/>
                      <a:tailEnd/>
                    </a:ln>
                  </pic:spPr>
                </pic:pic>
              </a:graphicData>
            </a:graphic>
          </wp:inline>
        </w:drawing>
      </w:r>
    </w:p>
    <w:p w:rsidR="00E0247E" w:rsidRDefault="00E0247E" w:rsidP="00E0247E">
      <w:pPr>
        <w:pStyle w:val="Default"/>
        <w:jc w:val="both"/>
        <w:rPr>
          <w:sz w:val="22"/>
          <w:szCs w:val="22"/>
        </w:rPr>
      </w:pPr>
      <w:r>
        <w:rPr>
          <w:sz w:val="22"/>
          <w:szCs w:val="22"/>
        </w:rPr>
        <w:tab/>
      </w:r>
      <w:r>
        <w:rPr>
          <w:sz w:val="22"/>
          <w:szCs w:val="22"/>
        </w:rPr>
        <w:tab/>
      </w:r>
      <w:r w:rsidR="0007223A">
        <w:rPr>
          <w:sz w:val="22"/>
          <w:szCs w:val="22"/>
        </w:rPr>
        <w:t>Direction l’équarrissage</w:t>
      </w:r>
      <w:r>
        <w:rPr>
          <w:sz w:val="22"/>
          <w:szCs w:val="22"/>
        </w:rPr>
        <w:tab/>
      </w:r>
      <w:r>
        <w:rPr>
          <w:sz w:val="22"/>
          <w:szCs w:val="22"/>
        </w:rPr>
        <w:tab/>
      </w:r>
      <w:r w:rsidR="00C67308">
        <w:rPr>
          <w:sz w:val="22"/>
          <w:szCs w:val="22"/>
        </w:rPr>
        <w:t xml:space="preserve"> </w:t>
      </w:r>
      <w:r>
        <w:rPr>
          <w:sz w:val="22"/>
          <w:szCs w:val="22"/>
        </w:rPr>
        <w:t>Il faut faire place nette pour le prochain gazage.</w:t>
      </w:r>
    </w:p>
    <w:p w:rsidR="00954430" w:rsidRDefault="00954430" w:rsidP="00CB7DC1">
      <w:pPr>
        <w:pStyle w:val="Default"/>
        <w:jc w:val="both"/>
        <w:rPr>
          <w:sz w:val="22"/>
          <w:szCs w:val="22"/>
        </w:rPr>
      </w:pPr>
    </w:p>
    <w:p w:rsidR="00C823CF" w:rsidRPr="001E6795" w:rsidRDefault="00D86247" w:rsidP="002C66B8">
      <w:pPr>
        <w:pStyle w:val="Default"/>
        <w:jc w:val="both"/>
        <w:rPr>
          <w:sz w:val="22"/>
          <w:szCs w:val="22"/>
        </w:rPr>
      </w:pPr>
      <w:r w:rsidRPr="00B16D43">
        <w:rPr>
          <w:sz w:val="22"/>
          <w:szCs w:val="22"/>
        </w:rPr>
        <w:t xml:space="preserve">Il </w:t>
      </w:r>
      <w:r>
        <w:rPr>
          <w:sz w:val="22"/>
          <w:szCs w:val="22"/>
        </w:rPr>
        <w:t>est</w:t>
      </w:r>
      <w:r w:rsidRPr="00B16D43">
        <w:rPr>
          <w:sz w:val="22"/>
          <w:szCs w:val="22"/>
        </w:rPr>
        <w:t xml:space="preserve"> impossible</w:t>
      </w:r>
      <w:r>
        <w:rPr>
          <w:sz w:val="22"/>
          <w:szCs w:val="22"/>
        </w:rPr>
        <w:t xml:space="preserve"> aujourd’hui</w:t>
      </w:r>
      <w:r w:rsidRPr="00B16D43">
        <w:rPr>
          <w:sz w:val="22"/>
          <w:szCs w:val="22"/>
        </w:rPr>
        <w:t xml:space="preserve"> de faire accepter aux sauvaginiers français une interdiction de prélever quelques oies en février, alors qu’ils savent pertinemment qu’elles vont être exterminées sans vergogne </w:t>
      </w:r>
      <w:r w:rsidR="002C66B8">
        <w:rPr>
          <w:sz w:val="22"/>
          <w:szCs w:val="22"/>
        </w:rPr>
        <w:t xml:space="preserve">et par dizaines de milliers, </w:t>
      </w:r>
      <w:r w:rsidRPr="00B16D43">
        <w:rPr>
          <w:sz w:val="22"/>
          <w:szCs w:val="22"/>
        </w:rPr>
        <w:t>dans les pays voisins.</w:t>
      </w:r>
      <w:r w:rsidRPr="008B686C">
        <w:rPr>
          <w:sz w:val="22"/>
          <w:szCs w:val="22"/>
        </w:rPr>
        <w:t xml:space="preserve"> </w:t>
      </w:r>
      <w:r>
        <w:rPr>
          <w:sz w:val="22"/>
          <w:szCs w:val="22"/>
        </w:rPr>
        <w:t xml:space="preserve">Pas plus qu’ils ne comprennent le Conseil d’Etat qui ne juge qu’en fonction du droit et non du bon sens. </w:t>
      </w:r>
      <w:r w:rsidRPr="00B16D43">
        <w:rPr>
          <w:sz w:val="22"/>
          <w:szCs w:val="22"/>
        </w:rPr>
        <w:t xml:space="preserve">Cette grande contrariété conduit un nombre croissant de chasseurs à ne plus comprendre les décisions </w:t>
      </w:r>
      <w:r w:rsidRPr="001E6795">
        <w:rPr>
          <w:sz w:val="22"/>
          <w:szCs w:val="22"/>
        </w:rPr>
        <w:t xml:space="preserve">ministérielles </w:t>
      </w:r>
      <w:r w:rsidR="009E6944" w:rsidRPr="001E6795">
        <w:rPr>
          <w:sz w:val="22"/>
          <w:szCs w:val="22"/>
        </w:rPr>
        <w:t>et</w:t>
      </w:r>
      <w:r w:rsidR="00A2064E" w:rsidRPr="001E6795">
        <w:rPr>
          <w:sz w:val="22"/>
          <w:szCs w:val="22"/>
        </w:rPr>
        <w:t xml:space="preserve"> </w:t>
      </w:r>
      <w:r w:rsidR="00A03D20" w:rsidRPr="001E6795">
        <w:rPr>
          <w:sz w:val="22"/>
          <w:szCs w:val="22"/>
        </w:rPr>
        <w:t>cela</w:t>
      </w:r>
      <w:r w:rsidRPr="001E6795">
        <w:rPr>
          <w:sz w:val="22"/>
          <w:szCs w:val="22"/>
        </w:rPr>
        <w:t xml:space="preserve"> alimente </w:t>
      </w:r>
      <w:r w:rsidR="00A03D20" w:rsidRPr="001E6795">
        <w:rPr>
          <w:sz w:val="22"/>
          <w:szCs w:val="22"/>
        </w:rPr>
        <w:t xml:space="preserve">aussi </w:t>
      </w:r>
      <w:r w:rsidRPr="001E6795">
        <w:rPr>
          <w:sz w:val="22"/>
          <w:szCs w:val="22"/>
        </w:rPr>
        <w:t xml:space="preserve">un profond rejet de l’Europe. </w:t>
      </w:r>
    </w:p>
    <w:p w:rsidR="00B16D43" w:rsidRPr="001E6795" w:rsidRDefault="00B16D43" w:rsidP="002C66B8">
      <w:pPr>
        <w:pStyle w:val="Default"/>
        <w:jc w:val="both"/>
        <w:rPr>
          <w:sz w:val="22"/>
          <w:szCs w:val="22"/>
        </w:rPr>
      </w:pPr>
      <w:r w:rsidRPr="001E6795">
        <w:rPr>
          <w:sz w:val="22"/>
          <w:szCs w:val="22"/>
        </w:rPr>
        <w:t xml:space="preserve">Au regard des propositions de notre Ministère de tutelle sur de possibles avancées, nous pensons que toutes les pistes doivent être étudiées et quelle que soit la solution, </w:t>
      </w:r>
      <w:r w:rsidR="00A2064E" w:rsidRPr="001E6795">
        <w:rPr>
          <w:sz w:val="22"/>
          <w:szCs w:val="22"/>
        </w:rPr>
        <w:t>(</w:t>
      </w:r>
      <w:r w:rsidRPr="001E6795">
        <w:rPr>
          <w:sz w:val="22"/>
          <w:szCs w:val="22"/>
        </w:rPr>
        <w:t xml:space="preserve">plan de gestion international, guide </w:t>
      </w:r>
      <w:r w:rsidRPr="001E6795">
        <w:rPr>
          <w:sz w:val="22"/>
          <w:szCs w:val="22"/>
        </w:rPr>
        <w:lastRenderedPageBreak/>
        <w:t>interprétatif, modification de la directive, accord AEWA, dérogation, arrêté non attaquable en Conseil d</w:t>
      </w:r>
      <w:r w:rsidR="00A2064E" w:rsidRPr="001E6795">
        <w:rPr>
          <w:sz w:val="22"/>
          <w:szCs w:val="22"/>
        </w:rPr>
        <w:t>’E</w:t>
      </w:r>
      <w:r w:rsidRPr="001E6795">
        <w:rPr>
          <w:sz w:val="22"/>
          <w:szCs w:val="22"/>
        </w:rPr>
        <w:t>tat</w:t>
      </w:r>
      <w:r w:rsidR="00A2064E" w:rsidRPr="001E6795">
        <w:rPr>
          <w:sz w:val="22"/>
          <w:szCs w:val="22"/>
        </w:rPr>
        <w:t>)</w:t>
      </w:r>
      <w:r w:rsidRPr="001E6795">
        <w:rPr>
          <w:sz w:val="22"/>
          <w:szCs w:val="22"/>
        </w:rPr>
        <w:t>, nous</w:t>
      </w:r>
      <w:r w:rsidR="00742715" w:rsidRPr="001E6795">
        <w:rPr>
          <w:sz w:val="22"/>
          <w:szCs w:val="22"/>
        </w:rPr>
        <w:t xml:space="preserve"> voulons</w:t>
      </w:r>
      <w:r w:rsidRPr="001E6795">
        <w:rPr>
          <w:sz w:val="22"/>
          <w:szCs w:val="22"/>
        </w:rPr>
        <w:t xml:space="preserve"> chasser léga</w:t>
      </w:r>
      <w:r w:rsidR="00742715" w:rsidRPr="001E6795">
        <w:rPr>
          <w:sz w:val="22"/>
          <w:szCs w:val="22"/>
        </w:rPr>
        <w:t xml:space="preserve">lement les oies dès </w:t>
      </w:r>
      <w:r w:rsidR="002C66B8" w:rsidRPr="001E6795">
        <w:rPr>
          <w:sz w:val="22"/>
          <w:szCs w:val="22"/>
        </w:rPr>
        <w:t xml:space="preserve">le mois de </w:t>
      </w:r>
      <w:r w:rsidR="00742715" w:rsidRPr="001E6795">
        <w:rPr>
          <w:sz w:val="22"/>
          <w:szCs w:val="22"/>
        </w:rPr>
        <w:t>février 2018</w:t>
      </w:r>
      <w:r w:rsidRPr="001E6795">
        <w:rPr>
          <w:sz w:val="22"/>
          <w:szCs w:val="22"/>
        </w:rPr>
        <w:t>.</w:t>
      </w:r>
    </w:p>
    <w:p w:rsidR="00B16D43" w:rsidRPr="001E6795" w:rsidRDefault="00B16D43" w:rsidP="002C66B8">
      <w:pPr>
        <w:pStyle w:val="Default"/>
        <w:jc w:val="both"/>
        <w:rPr>
          <w:sz w:val="22"/>
          <w:szCs w:val="22"/>
        </w:rPr>
      </w:pPr>
      <w:r w:rsidRPr="001E6795">
        <w:rPr>
          <w:sz w:val="22"/>
          <w:szCs w:val="22"/>
        </w:rPr>
        <w:t>Notre demande et nos arguments sont à la fois simples et clairement lisibles : l’espèce se porte bien, les chasseurs français peuvent en prélever une quantité raisonnable sans risques pour les populations et ces oies sont détruites ailleurs et aux frais de la collectivité.</w:t>
      </w:r>
    </w:p>
    <w:p w:rsidR="00B16D43" w:rsidRPr="001E6795" w:rsidRDefault="00B16D43" w:rsidP="002C66B8">
      <w:pPr>
        <w:pStyle w:val="Default"/>
        <w:jc w:val="both"/>
        <w:rPr>
          <w:sz w:val="22"/>
          <w:szCs w:val="22"/>
        </w:rPr>
      </w:pPr>
    </w:p>
    <w:p w:rsidR="00B62A68" w:rsidRPr="001E6795" w:rsidRDefault="00024D88" w:rsidP="00CC18C2">
      <w:pPr>
        <w:spacing w:after="0"/>
        <w:jc w:val="both"/>
        <w:rPr>
          <w:rFonts w:ascii="Arial" w:eastAsiaTheme="minorHAnsi" w:hAnsi="Arial" w:cs="Arial"/>
          <w:color w:val="000000"/>
          <w:sz w:val="24"/>
          <w:szCs w:val="24"/>
        </w:rPr>
      </w:pPr>
      <w:r w:rsidRPr="001E6795">
        <w:rPr>
          <w:rFonts w:ascii="Arial" w:eastAsiaTheme="minorHAnsi" w:hAnsi="Arial" w:cs="Arial"/>
          <w:color w:val="000000"/>
          <w:sz w:val="24"/>
          <w:szCs w:val="24"/>
        </w:rPr>
        <w:t>Mais également</w:t>
      </w:r>
      <w:r w:rsidR="00737562" w:rsidRPr="001E6795">
        <w:rPr>
          <w:rFonts w:ascii="Arial" w:eastAsiaTheme="minorHAnsi" w:hAnsi="Arial" w:cs="Arial"/>
          <w:color w:val="000000"/>
          <w:sz w:val="24"/>
          <w:szCs w:val="24"/>
        </w:rPr>
        <w:t xml:space="preserve">, </w:t>
      </w:r>
      <w:r w:rsidR="00A03D20" w:rsidRPr="001E6795">
        <w:rPr>
          <w:rFonts w:ascii="Arial" w:eastAsiaTheme="minorHAnsi" w:hAnsi="Arial" w:cs="Arial"/>
          <w:color w:val="000000"/>
          <w:sz w:val="24"/>
          <w:szCs w:val="24"/>
        </w:rPr>
        <w:t xml:space="preserve">quelle est </w:t>
      </w:r>
      <w:r w:rsidR="00737562" w:rsidRPr="001E6795">
        <w:rPr>
          <w:rFonts w:ascii="Arial" w:eastAsiaTheme="minorHAnsi" w:hAnsi="Arial" w:cs="Arial"/>
          <w:color w:val="000000"/>
          <w:sz w:val="24"/>
          <w:szCs w:val="24"/>
        </w:rPr>
        <w:t>votre position sur :</w:t>
      </w:r>
    </w:p>
    <w:p w:rsidR="00737562" w:rsidRPr="001E6795" w:rsidRDefault="00737562" w:rsidP="00CC18C2">
      <w:pPr>
        <w:spacing w:after="0"/>
        <w:jc w:val="both"/>
        <w:rPr>
          <w:rFonts w:ascii="Arial" w:hAnsi="Arial" w:cs="Arial"/>
        </w:rPr>
      </w:pPr>
    </w:p>
    <w:p w:rsidR="00B62A68" w:rsidRPr="001E6795" w:rsidRDefault="00B62A68" w:rsidP="007D3DBB">
      <w:pPr>
        <w:numPr>
          <w:ilvl w:val="0"/>
          <w:numId w:val="6"/>
        </w:numPr>
        <w:spacing w:after="0" w:line="240" w:lineRule="auto"/>
        <w:ind w:left="0" w:firstLine="357"/>
        <w:jc w:val="both"/>
        <w:rPr>
          <w:rFonts w:ascii="Arial" w:hAnsi="Arial" w:cs="Arial"/>
          <w:b/>
        </w:rPr>
      </w:pPr>
      <w:r w:rsidRPr="001E6795">
        <w:rPr>
          <w:rFonts w:ascii="Arial" w:hAnsi="Arial" w:cs="Arial"/>
          <w:b/>
        </w:rPr>
        <w:t>La modification les directives Oiseaux et Habitats</w:t>
      </w:r>
      <w:r w:rsidRPr="001E6795">
        <w:rPr>
          <w:rFonts w:ascii="Arial" w:hAnsi="Arial" w:cs="Arial"/>
        </w:rPr>
        <w:t>, avec la possibilité de mettre en place de</w:t>
      </w:r>
      <w:r w:rsidR="00A2064E" w:rsidRPr="001E6795">
        <w:rPr>
          <w:rFonts w:ascii="Arial" w:hAnsi="Arial" w:cs="Arial"/>
        </w:rPr>
        <w:t>s</w:t>
      </w:r>
      <w:r w:rsidRPr="001E6795">
        <w:rPr>
          <w:rFonts w:ascii="Arial" w:hAnsi="Arial" w:cs="Arial"/>
        </w:rPr>
        <w:t xml:space="preserve"> dérogations en attendant que ces révisions soient effectives</w:t>
      </w:r>
      <w:r w:rsidR="00BF4324" w:rsidRPr="001E6795">
        <w:rPr>
          <w:rFonts w:ascii="Arial" w:hAnsi="Arial" w:cs="Arial"/>
        </w:rPr>
        <w:t xml:space="preserve"> (ex</w:t>
      </w:r>
      <w:r w:rsidR="006D76D5" w:rsidRPr="001E6795">
        <w:rPr>
          <w:rFonts w:ascii="Arial" w:hAnsi="Arial" w:cs="Arial"/>
        </w:rPr>
        <w:t>emple</w:t>
      </w:r>
      <w:r w:rsidR="00BF4324" w:rsidRPr="001E6795">
        <w:rPr>
          <w:rFonts w:ascii="Arial" w:hAnsi="Arial" w:cs="Arial"/>
        </w:rPr>
        <w:t> : la chasse des oies en février).</w:t>
      </w:r>
    </w:p>
    <w:p w:rsidR="00737562" w:rsidRPr="007D3DBB" w:rsidRDefault="00737562" w:rsidP="00737562">
      <w:pPr>
        <w:spacing w:after="0" w:line="240" w:lineRule="auto"/>
        <w:ind w:left="720"/>
        <w:jc w:val="both"/>
        <w:rPr>
          <w:rFonts w:ascii="Arial" w:hAnsi="Arial" w:cs="Arial"/>
          <w:b/>
        </w:rPr>
      </w:pPr>
    </w:p>
    <w:p w:rsidR="00B62A68" w:rsidRPr="007D3DBB" w:rsidRDefault="00B62A68" w:rsidP="006D76D5">
      <w:pPr>
        <w:numPr>
          <w:ilvl w:val="0"/>
          <w:numId w:val="6"/>
        </w:numPr>
        <w:spacing w:after="0" w:line="240" w:lineRule="auto"/>
        <w:ind w:left="0" w:firstLine="357"/>
        <w:jc w:val="both"/>
        <w:rPr>
          <w:rFonts w:ascii="Arial" w:hAnsi="Arial" w:cs="Arial"/>
          <w:b/>
        </w:rPr>
      </w:pPr>
      <w:r w:rsidRPr="007D3DBB">
        <w:rPr>
          <w:rFonts w:ascii="Arial" w:hAnsi="Arial" w:cs="Arial"/>
          <w:b/>
        </w:rPr>
        <w:t>La rédaction d’un arrêté d’ouverture du gibier d’eau</w:t>
      </w:r>
      <w:r w:rsidRPr="007D3DBB">
        <w:rPr>
          <w:rFonts w:ascii="Arial" w:hAnsi="Arial" w:cs="Arial"/>
        </w:rPr>
        <w:t xml:space="preserve"> au premier samedi d’août pour l’ensemble des territoires.</w:t>
      </w:r>
    </w:p>
    <w:p w:rsidR="00B62A68" w:rsidRPr="007D3DBB" w:rsidRDefault="00B62A68" w:rsidP="00B62A68">
      <w:pPr>
        <w:spacing w:after="0"/>
        <w:jc w:val="both"/>
        <w:rPr>
          <w:rFonts w:ascii="Arial" w:hAnsi="Arial" w:cs="Arial"/>
          <w:b/>
        </w:rPr>
      </w:pPr>
    </w:p>
    <w:p w:rsidR="00B62A68" w:rsidRPr="007D3DBB" w:rsidRDefault="00B62A68" w:rsidP="006D76D5">
      <w:pPr>
        <w:numPr>
          <w:ilvl w:val="0"/>
          <w:numId w:val="6"/>
        </w:numPr>
        <w:spacing w:after="0"/>
        <w:ind w:left="0" w:firstLine="357"/>
        <w:jc w:val="both"/>
        <w:rPr>
          <w:rFonts w:ascii="Arial" w:hAnsi="Arial" w:cs="Arial"/>
        </w:rPr>
      </w:pPr>
      <w:r w:rsidRPr="007D3DBB">
        <w:rPr>
          <w:rFonts w:ascii="Arial" w:hAnsi="Arial" w:cs="Arial"/>
          <w:b/>
        </w:rPr>
        <w:t>La garantie de la pérennité de la chasse au gibier d’eau</w:t>
      </w:r>
      <w:r w:rsidR="00957EA7" w:rsidRPr="007D3DBB">
        <w:rPr>
          <w:rFonts w:ascii="Arial" w:hAnsi="Arial" w:cs="Arial"/>
          <w:b/>
        </w:rPr>
        <w:t xml:space="preserve"> </w:t>
      </w:r>
      <w:r w:rsidR="00957EA7" w:rsidRPr="007D3DBB">
        <w:rPr>
          <w:rFonts w:ascii="Arial" w:hAnsi="Arial" w:cs="Arial"/>
        </w:rPr>
        <w:t>et</w:t>
      </w:r>
      <w:r w:rsidR="00B86066" w:rsidRPr="007D3DBB">
        <w:rPr>
          <w:rFonts w:ascii="Arial" w:hAnsi="Arial" w:cs="Arial"/>
        </w:rPr>
        <w:t xml:space="preserve"> son inscription au patrimoine culturel immatériel de la </w:t>
      </w:r>
      <w:r w:rsidR="00BF4324" w:rsidRPr="007D3DBB">
        <w:rPr>
          <w:rFonts w:ascii="Arial" w:hAnsi="Arial" w:cs="Arial"/>
        </w:rPr>
        <w:t>France.</w:t>
      </w:r>
    </w:p>
    <w:p w:rsidR="00B95141" w:rsidRPr="007D3DBB" w:rsidRDefault="00B95141" w:rsidP="006D76D5">
      <w:pPr>
        <w:spacing w:after="0"/>
        <w:jc w:val="both"/>
        <w:rPr>
          <w:rFonts w:ascii="Arial" w:hAnsi="Arial" w:cs="Arial"/>
          <w:b/>
        </w:rPr>
      </w:pPr>
    </w:p>
    <w:p w:rsidR="006D76D5" w:rsidRPr="006D76D5" w:rsidRDefault="00B95141" w:rsidP="006D76D5">
      <w:pPr>
        <w:numPr>
          <w:ilvl w:val="0"/>
          <w:numId w:val="6"/>
        </w:numPr>
        <w:spacing w:after="0"/>
        <w:ind w:left="0" w:firstLine="360"/>
        <w:jc w:val="both"/>
        <w:rPr>
          <w:rFonts w:ascii="Arial" w:hAnsi="Arial" w:cs="Arial"/>
        </w:rPr>
      </w:pPr>
      <w:r w:rsidRPr="007D3DBB">
        <w:rPr>
          <w:rFonts w:ascii="Arial" w:hAnsi="Arial" w:cs="Arial"/>
          <w:b/>
        </w:rPr>
        <w:t xml:space="preserve">La levée des moratoires pour certaines espèces </w:t>
      </w:r>
      <w:r w:rsidRPr="007D3DBB">
        <w:rPr>
          <w:rFonts w:ascii="Arial" w:hAnsi="Arial" w:cs="Arial"/>
        </w:rPr>
        <w:t>et le maintien de la liste des espèces chassables</w:t>
      </w:r>
      <w:r w:rsidR="00BF4324" w:rsidRPr="007D3DBB">
        <w:rPr>
          <w:rFonts w:ascii="Arial" w:hAnsi="Arial" w:cs="Arial"/>
        </w:rPr>
        <w:t>.</w:t>
      </w:r>
    </w:p>
    <w:p w:rsidR="006D76D5" w:rsidRPr="006D76D5" w:rsidRDefault="006D76D5" w:rsidP="006D76D5">
      <w:pPr>
        <w:spacing w:after="0"/>
        <w:ind w:left="360"/>
        <w:jc w:val="both"/>
        <w:rPr>
          <w:rFonts w:ascii="Arial" w:hAnsi="Arial" w:cs="Arial"/>
        </w:rPr>
      </w:pPr>
    </w:p>
    <w:p w:rsidR="00DC648A" w:rsidRPr="006D76D5" w:rsidRDefault="00DC648A" w:rsidP="006D76D5">
      <w:pPr>
        <w:numPr>
          <w:ilvl w:val="0"/>
          <w:numId w:val="6"/>
        </w:numPr>
        <w:spacing w:after="0"/>
        <w:ind w:left="0" w:firstLine="357"/>
        <w:jc w:val="both"/>
        <w:rPr>
          <w:rFonts w:ascii="Arial" w:hAnsi="Arial" w:cs="Arial"/>
        </w:rPr>
      </w:pPr>
      <w:r w:rsidRPr="006D76D5">
        <w:rPr>
          <w:rFonts w:ascii="Arial" w:hAnsi="Arial" w:cs="Arial"/>
          <w:b/>
        </w:rPr>
        <w:t>La révision du statut de certaines espèces en très bon état de conservation</w:t>
      </w:r>
      <w:r w:rsidRPr="006D76D5">
        <w:rPr>
          <w:rFonts w:ascii="Arial" w:hAnsi="Arial" w:cs="Arial"/>
        </w:rPr>
        <w:t xml:space="preserve"> et causant des </w:t>
      </w:r>
      <w:r w:rsidR="00B56228" w:rsidRPr="006D76D5">
        <w:rPr>
          <w:rFonts w:ascii="Arial" w:hAnsi="Arial" w:cs="Arial"/>
        </w:rPr>
        <w:t>dégâts</w:t>
      </w:r>
      <w:r w:rsidR="00BF4324" w:rsidRPr="006D76D5">
        <w:rPr>
          <w:rFonts w:ascii="Arial" w:hAnsi="Arial" w:cs="Arial"/>
        </w:rPr>
        <w:t>,</w:t>
      </w:r>
      <w:r w:rsidRPr="006D76D5">
        <w:rPr>
          <w:rFonts w:ascii="Arial" w:hAnsi="Arial" w:cs="Arial"/>
        </w:rPr>
        <w:t xml:space="preserve"> en autorisant à nouveau leur chasse comme par</w:t>
      </w:r>
      <w:r w:rsidR="00251A75" w:rsidRPr="006D76D5">
        <w:rPr>
          <w:rFonts w:ascii="Arial" w:hAnsi="Arial" w:cs="Arial"/>
        </w:rPr>
        <w:t xml:space="preserve"> </w:t>
      </w:r>
      <w:r w:rsidRPr="006D76D5">
        <w:rPr>
          <w:rFonts w:ascii="Arial" w:hAnsi="Arial" w:cs="Arial"/>
        </w:rPr>
        <w:t>exemple</w:t>
      </w:r>
      <w:r w:rsidR="00BF4324" w:rsidRPr="006D76D5">
        <w:rPr>
          <w:rFonts w:ascii="Arial" w:hAnsi="Arial" w:cs="Arial"/>
        </w:rPr>
        <w:t>,</w:t>
      </w:r>
      <w:r w:rsidR="00CB3B8E">
        <w:rPr>
          <w:rFonts w:ascii="Arial" w:hAnsi="Arial" w:cs="Arial"/>
        </w:rPr>
        <w:t xml:space="preserve"> la bernache c</w:t>
      </w:r>
      <w:r w:rsidRPr="006D76D5">
        <w:rPr>
          <w:rFonts w:ascii="Arial" w:hAnsi="Arial" w:cs="Arial"/>
        </w:rPr>
        <w:t>ravant</w:t>
      </w:r>
      <w:r w:rsidR="00BF4324" w:rsidRPr="006D76D5">
        <w:rPr>
          <w:rFonts w:ascii="Arial" w:hAnsi="Arial" w:cs="Arial"/>
        </w:rPr>
        <w:t>.</w:t>
      </w:r>
      <w:bookmarkStart w:id="0" w:name="_GoBack"/>
      <w:bookmarkEnd w:id="0"/>
    </w:p>
    <w:p w:rsidR="004F32DD" w:rsidRPr="007D3DBB" w:rsidRDefault="004F32DD" w:rsidP="004F32DD">
      <w:pPr>
        <w:spacing w:after="0"/>
        <w:jc w:val="both"/>
        <w:rPr>
          <w:rFonts w:ascii="Arial" w:hAnsi="Arial" w:cs="Arial"/>
          <w:b/>
        </w:rPr>
      </w:pPr>
    </w:p>
    <w:p w:rsidR="004F32DD" w:rsidRPr="007D3DBB" w:rsidRDefault="004F32DD" w:rsidP="00B56228">
      <w:pPr>
        <w:numPr>
          <w:ilvl w:val="0"/>
          <w:numId w:val="6"/>
        </w:numPr>
        <w:spacing w:after="0"/>
        <w:ind w:left="0" w:firstLine="360"/>
        <w:jc w:val="both"/>
        <w:rPr>
          <w:rFonts w:ascii="Arial" w:hAnsi="Arial" w:cs="Arial"/>
        </w:rPr>
      </w:pPr>
      <w:r w:rsidRPr="007D3DBB">
        <w:rPr>
          <w:rFonts w:ascii="Arial" w:hAnsi="Arial" w:cs="Arial"/>
          <w:b/>
        </w:rPr>
        <w:t xml:space="preserve">La reconnaissance, </w:t>
      </w:r>
      <w:r w:rsidR="00B56228" w:rsidRPr="007D3DBB">
        <w:rPr>
          <w:rFonts w:ascii="Arial" w:hAnsi="Arial" w:cs="Arial"/>
          <w:b/>
        </w:rPr>
        <w:t>concernant</w:t>
      </w:r>
      <w:r w:rsidRPr="007D3DBB">
        <w:rPr>
          <w:rFonts w:ascii="Arial" w:hAnsi="Arial" w:cs="Arial"/>
          <w:b/>
        </w:rPr>
        <w:t xml:space="preserve"> la protection de la nature, des associations de chasseurs de gibier d’eau </w:t>
      </w:r>
      <w:r w:rsidRPr="007D3DBB">
        <w:rPr>
          <w:rFonts w:ascii="Arial" w:hAnsi="Arial" w:cs="Arial"/>
        </w:rPr>
        <w:t>au même titre que les associations environnementales</w:t>
      </w:r>
      <w:r w:rsidR="00386732" w:rsidRPr="007D3DBB">
        <w:rPr>
          <w:rFonts w:ascii="Arial" w:hAnsi="Arial" w:cs="Arial"/>
        </w:rPr>
        <w:t>, en les associant systématiquement à l’élaboration de tous les projets et réglementation touchant les territoires</w:t>
      </w:r>
      <w:r w:rsidR="00BF4324" w:rsidRPr="007D3DBB">
        <w:rPr>
          <w:rFonts w:ascii="Arial" w:hAnsi="Arial" w:cs="Arial"/>
        </w:rPr>
        <w:t>.</w:t>
      </w:r>
    </w:p>
    <w:p w:rsidR="0007400A" w:rsidRPr="007D3DBB" w:rsidRDefault="0007400A" w:rsidP="0007400A">
      <w:pPr>
        <w:spacing w:after="0"/>
        <w:jc w:val="both"/>
        <w:rPr>
          <w:rFonts w:ascii="Arial" w:hAnsi="Arial" w:cs="Arial"/>
        </w:rPr>
      </w:pPr>
    </w:p>
    <w:p w:rsidR="0007400A" w:rsidRPr="007D3DBB" w:rsidRDefault="0007400A" w:rsidP="00B56228">
      <w:pPr>
        <w:numPr>
          <w:ilvl w:val="0"/>
          <w:numId w:val="6"/>
        </w:numPr>
        <w:spacing w:after="0"/>
        <w:ind w:left="0" w:firstLine="360"/>
        <w:jc w:val="both"/>
        <w:rPr>
          <w:rFonts w:ascii="Arial" w:hAnsi="Arial" w:cs="Arial"/>
        </w:rPr>
      </w:pPr>
      <w:r w:rsidRPr="007D3DBB">
        <w:rPr>
          <w:rFonts w:ascii="Arial" w:hAnsi="Arial" w:cs="Arial"/>
          <w:b/>
        </w:rPr>
        <w:t>La protection et le maintien de l’ensemble des numéros d’autorisation de chasse de nuit</w:t>
      </w:r>
      <w:r w:rsidR="00F1553B" w:rsidRPr="007D3DBB">
        <w:rPr>
          <w:rFonts w:ascii="Arial" w:hAnsi="Arial" w:cs="Arial"/>
        </w:rPr>
        <w:t>, également sur les territoires gérés par le Conservatoire du Littoral, ainsi qu’une simplification de l’autorisation de déplacement des installations dans les départements où la chasse de nuit est autorisée</w:t>
      </w:r>
      <w:r w:rsidR="00BF4324" w:rsidRPr="007D3DBB">
        <w:rPr>
          <w:rFonts w:ascii="Arial" w:hAnsi="Arial" w:cs="Arial"/>
        </w:rPr>
        <w:t>.</w:t>
      </w:r>
    </w:p>
    <w:p w:rsidR="00957EA7" w:rsidRPr="007D3DBB" w:rsidRDefault="00957EA7" w:rsidP="00957EA7">
      <w:pPr>
        <w:spacing w:after="0"/>
        <w:jc w:val="both"/>
        <w:rPr>
          <w:rFonts w:ascii="Arial" w:hAnsi="Arial" w:cs="Arial"/>
        </w:rPr>
      </w:pPr>
    </w:p>
    <w:p w:rsidR="00957EA7" w:rsidRPr="007D3DBB" w:rsidRDefault="00957EA7" w:rsidP="00B56228">
      <w:pPr>
        <w:numPr>
          <w:ilvl w:val="0"/>
          <w:numId w:val="6"/>
        </w:numPr>
        <w:spacing w:after="0"/>
        <w:ind w:left="0" w:firstLine="360"/>
        <w:jc w:val="both"/>
        <w:rPr>
          <w:rFonts w:ascii="Arial" w:hAnsi="Arial" w:cs="Arial"/>
        </w:rPr>
      </w:pPr>
      <w:r w:rsidRPr="007D3DBB">
        <w:rPr>
          <w:rFonts w:ascii="Arial" w:hAnsi="Arial" w:cs="Arial"/>
          <w:b/>
        </w:rPr>
        <w:t>La mise en place d’une tarification adaptée pour la location des territoires</w:t>
      </w:r>
      <w:r w:rsidRPr="007D3DBB">
        <w:rPr>
          <w:rFonts w:ascii="Arial" w:hAnsi="Arial" w:cs="Arial"/>
        </w:rPr>
        <w:t xml:space="preserve"> sur le DPM et le DPF pour les associations de chasseurs de gibiers d’eau et réattribution aux chasseurs de Charente Marit</w:t>
      </w:r>
      <w:r w:rsidR="00A24FB3" w:rsidRPr="007D3DBB">
        <w:rPr>
          <w:rFonts w:ascii="Arial" w:hAnsi="Arial" w:cs="Arial"/>
        </w:rPr>
        <w:t>ime des parties du DPM qui leur</w:t>
      </w:r>
      <w:r w:rsidRPr="007D3DBB">
        <w:rPr>
          <w:rFonts w:ascii="Arial" w:hAnsi="Arial" w:cs="Arial"/>
        </w:rPr>
        <w:t xml:space="preserve"> ont </w:t>
      </w:r>
      <w:r w:rsidR="004834B3" w:rsidRPr="007D3DBB">
        <w:rPr>
          <w:rFonts w:ascii="Arial" w:hAnsi="Arial" w:cs="Arial"/>
        </w:rPr>
        <w:t>été</w:t>
      </w:r>
      <w:r w:rsidRPr="007D3DBB">
        <w:rPr>
          <w:rFonts w:ascii="Arial" w:hAnsi="Arial" w:cs="Arial"/>
        </w:rPr>
        <w:t xml:space="preserve"> injustement enlevées</w:t>
      </w:r>
      <w:r w:rsidR="00BF4324" w:rsidRPr="007D3DBB">
        <w:rPr>
          <w:rFonts w:ascii="Arial" w:hAnsi="Arial" w:cs="Arial"/>
        </w:rPr>
        <w:t>.</w:t>
      </w:r>
    </w:p>
    <w:p w:rsidR="00C42833" w:rsidRPr="007D3DBB" w:rsidRDefault="00C42833" w:rsidP="00C42833">
      <w:pPr>
        <w:spacing w:after="0"/>
        <w:jc w:val="both"/>
        <w:rPr>
          <w:rFonts w:ascii="Arial" w:hAnsi="Arial" w:cs="Arial"/>
        </w:rPr>
      </w:pPr>
    </w:p>
    <w:p w:rsidR="00C42833" w:rsidRPr="007D3DBB" w:rsidRDefault="00C42833" w:rsidP="00B56228">
      <w:pPr>
        <w:numPr>
          <w:ilvl w:val="0"/>
          <w:numId w:val="6"/>
        </w:numPr>
        <w:spacing w:after="0"/>
        <w:ind w:left="0" w:firstLine="360"/>
        <w:jc w:val="both"/>
        <w:rPr>
          <w:rFonts w:ascii="Arial" w:hAnsi="Arial" w:cs="Arial"/>
        </w:rPr>
      </w:pPr>
      <w:r w:rsidRPr="007D3DBB">
        <w:rPr>
          <w:rFonts w:ascii="Arial" w:hAnsi="Arial" w:cs="Arial"/>
          <w:b/>
        </w:rPr>
        <w:t xml:space="preserve">La consultation systématique des associations de chasseurs de gibier d’eau </w:t>
      </w:r>
      <w:r w:rsidRPr="007D3DBB">
        <w:rPr>
          <w:rFonts w:ascii="Arial" w:hAnsi="Arial" w:cs="Arial"/>
        </w:rPr>
        <w:t>sur chaque projet de protection des espaces et sur la gestion de l’eau.</w:t>
      </w:r>
    </w:p>
    <w:p w:rsidR="00B95141" w:rsidRPr="007D3DBB" w:rsidRDefault="00B95141" w:rsidP="001749BA">
      <w:pPr>
        <w:spacing w:after="0"/>
        <w:jc w:val="both"/>
        <w:rPr>
          <w:rFonts w:ascii="Arial" w:hAnsi="Arial" w:cs="Arial"/>
        </w:rPr>
      </w:pPr>
    </w:p>
    <w:p w:rsidR="00487BCD" w:rsidRPr="007D3DBB" w:rsidRDefault="00B62A68" w:rsidP="00487BCD">
      <w:pPr>
        <w:spacing w:after="0"/>
        <w:jc w:val="both"/>
        <w:rPr>
          <w:rFonts w:ascii="Arial" w:hAnsi="Arial" w:cs="Arial"/>
          <w:iCs/>
        </w:rPr>
      </w:pPr>
      <w:r w:rsidRPr="007D3DBB">
        <w:rPr>
          <w:rFonts w:ascii="Arial" w:hAnsi="Arial" w:cs="Arial"/>
          <w:iCs/>
        </w:rPr>
        <w:t>Cette liste n’étant pas exhaustive,</w:t>
      </w:r>
      <w:r w:rsidR="00461521" w:rsidRPr="007D3DBB">
        <w:rPr>
          <w:rFonts w:ascii="Arial" w:hAnsi="Arial" w:cs="Arial"/>
          <w:iCs/>
        </w:rPr>
        <w:t xml:space="preserve"> je </w:t>
      </w:r>
      <w:r w:rsidR="00487BCD" w:rsidRPr="007D3DBB">
        <w:rPr>
          <w:rFonts w:ascii="Arial" w:hAnsi="Arial" w:cs="Arial"/>
          <w:iCs/>
        </w:rPr>
        <w:t xml:space="preserve">reste à votre disposition pour </w:t>
      </w:r>
      <w:r w:rsidR="00487BCD" w:rsidRPr="001E6795">
        <w:rPr>
          <w:rFonts w:ascii="Arial" w:hAnsi="Arial" w:cs="Arial"/>
          <w:iCs/>
        </w:rPr>
        <w:t>tou</w:t>
      </w:r>
      <w:r w:rsidR="006D76D5" w:rsidRPr="001E6795">
        <w:rPr>
          <w:rFonts w:ascii="Arial" w:hAnsi="Arial" w:cs="Arial"/>
          <w:iCs/>
        </w:rPr>
        <w:t>s</w:t>
      </w:r>
      <w:r w:rsidR="00487BCD" w:rsidRPr="001E6795">
        <w:rPr>
          <w:rFonts w:ascii="Arial" w:hAnsi="Arial" w:cs="Arial"/>
          <w:iCs/>
        </w:rPr>
        <w:t xml:space="preserve"> renseignement</w:t>
      </w:r>
      <w:r w:rsidR="006D76D5" w:rsidRPr="001E6795">
        <w:rPr>
          <w:rFonts w:ascii="Arial" w:hAnsi="Arial" w:cs="Arial"/>
          <w:iCs/>
        </w:rPr>
        <w:t>s</w:t>
      </w:r>
      <w:r w:rsidR="00487BCD" w:rsidRPr="001E6795">
        <w:rPr>
          <w:rFonts w:ascii="Arial" w:hAnsi="Arial" w:cs="Arial"/>
          <w:iCs/>
        </w:rPr>
        <w:t xml:space="preserve"> complémentaire</w:t>
      </w:r>
      <w:r w:rsidR="006D76D5" w:rsidRPr="001E6795">
        <w:rPr>
          <w:rFonts w:ascii="Arial" w:hAnsi="Arial" w:cs="Arial"/>
          <w:iCs/>
        </w:rPr>
        <w:t>s</w:t>
      </w:r>
      <w:r w:rsidRPr="001E6795">
        <w:rPr>
          <w:rFonts w:ascii="Arial" w:hAnsi="Arial" w:cs="Arial"/>
          <w:iCs/>
        </w:rPr>
        <w:t xml:space="preserve"> et j</w:t>
      </w:r>
      <w:r w:rsidR="00487BCD" w:rsidRPr="001E6795">
        <w:rPr>
          <w:rFonts w:ascii="Arial" w:hAnsi="Arial" w:cs="Arial"/>
          <w:iCs/>
        </w:rPr>
        <w:t xml:space="preserve">e ne manquerai pas de faire savoir à </w:t>
      </w:r>
      <w:r w:rsidR="00461521" w:rsidRPr="001E6795">
        <w:rPr>
          <w:rFonts w:ascii="Arial" w:hAnsi="Arial" w:cs="Arial"/>
          <w:iCs/>
        </w:rPr>
        <w:t xml:space="preserve">l’ensemble des associations de chasseurs de Gibier d’Eau et leurs </w:t>
      </w:r>
      <w:r w:rsidR="00487BCD" w:rsidRPr="001E6795">
        <w:rPr>
          <w:rFonts w:ascii="Arial" w:hAnsi="Arial" w:cs="Arial"/>
          <w:iCs/>
        </w:rPr>
        <w:t>adhérents</w:t>
      </w:r>
      <w:r w:rsidR="00461521" w:rsidRPr="001E6795">
        <w:rPr>
          <w:rFonts w:ascii="Arial" w:hAnsi="Arial" w:cs="Arial"/>
          <w:iCs/>
        </w:rPr>
        <w:t>,</w:t>
      </w:r>
      <w:r w:rsidR="00487BCD" w:rsidRPr="001E6795">
        <w:rPr>
          <w:rFonts w:ascii="Arial" w:hAnsi="Arial" w:cs="Arial"/>
          <w:iCs/>
        </w:rPr>
        <w:t xml:space="preserve"> les éléments de réponse que vous nous apporterez.</w:t>
      </w:r>
    </w:p>
    <w:p w:rsidR="00487BCD" w:rsidRPr="007D3DBB" w:rsidRDefault="00487BCD" w:rsidP="00487BCD">
      <w:pPr>
        <w:spacing w:after="0"/>
        <w:jc w:val="both"/>
        <w:rPr>
          <w:rFonts w:ascii="Arial" w:hAnsi="Arial" w:cs="Arial"/>
          <w:iCs/>
        </w:rPr>
      </w:pPr>
    </w:p>
    <w:p w:rsidR="00487BCD" w:rsidRPr="007D3DBB" w:rsidRDefault="00B62A68" w:rsidP="00487BCD">
      <w:pPr>
        <w:spacing w:after="0"/>
        <w:jc w:val="both"/>
        <w:rPr>
          <w:rFonts w:ascii="Arial" w:hAnsi="Arial" w:cs="Arial"/>
          <w:iCs/>
        </w:rPr>
      </w:pPr>
      <w:r w:rsidRPr="007D3DBB">
        <w:rPr>
          <w:rFonts w:ascii="Arial" w:hAnsi="Arial" w:cs="Arial"/>
          <w:iCs/>
        </w:rPr>
        <w:t>Je vous prie</w:t>
      </w:r>
      <w:r w:rsidR="00487BCD" w:rsidRPr="007D3DBB">
        <w:rPr>
          <w:rFonts w:ascii="Arial" w:hAnsi="Arial" w:cs="Arial"/>
          <w:iCs/>
        </w:rPr>
        <w:t xml:space="preserve"> d'agréer, Madame, Monsieur, l'expression de </w:t>
      </w:r>
      <w:r w:rsidRPr="007D3DBB">
        <w:rPr>
          <w:rFonts w:ascii="Arial" w:hAnsi="Arial" w:cs="Arial"/>
          <w:iCs/>
        </w:rPr>
        <w:t>ma haute</w:t>
      </w:r>
      <w:r w:rsidR="00487BCD" w:rsidRPr="007D3DBB">
        <w:rPr>
          <w:rFonts w:ascii="Arial" w:hAnsi="Arial" w:cs="Arial"/>
          <w:iCs/>
        </w:rPr>
        <w:t xml:space="preserve"> considération.</w:t>
      </w:r>
    </w:p>
    <w:p w:rsidR="00B62A68" w:rsidRDefault="00B62A68" w:rsidP="00487BCD">
      <w:pPr>
        <w:spacing w:after="0"/>
        <w:jc w:val="both"/>
        <w:rPr>
          <w:rFonts w:ascii="Arial" w:hAnsi="Arial" w:cs="Arial"/>
          <w:i/>
          <w:iCs/>
        </w:rPr>
      </w:pPr>
    </w:p>
    <w:p w:rsidR="00305B00" w:rsidRPr="00305B00" w:rsidRDefault="00305B00" w:rsidP="001749BA">
      <w:pPr>
        <w:spacing w:after="0"/>
        <w:jc w:val="both"/>
        <w:rPr>
          <w:rFonts w:ascii="Arial" w:hAnsi="Arial" w:cs="Arial"/>
          <w:sz w:val="24"/>
          <w:szCs w:val="24"/>
        </w:rPr>
      </w:pPr>
    </w:p>
    <w:p w:rsidR="001749BA" w:rsidRPr="00B62A68" w:rsidRDefault="000A223A" w:rsidP="000A223A">
      <w:pPr>
        <w:spacing w:after="0"/>
        <w:rPr>
          <w:rFonts w:ascii="Arial" w:hAnsi="Arial" w:cs="Arial"/>
        </w:rPr>
      </w:pPr>
      <w:r w:rsidRPr="00305B00">
        <w:rPr>
          <w:rFonts w:ascii="Arial" w:hAnsi="Arial" w:cs="Arial"/>
          <w:sz w:val="24"/>
          <w:szCs w:val="24"/>
        </w:rPr>
        <w:tab/>
      </w:r>
      <w:r w:rsidRPr="00305B00">
        <w:rPr>
          <w:rFonts w:ascii="Arial" w:hAnsi="Arial" w:cs="Arial"/>
          <w:sz w:val="24"/>
          <w:szCs w:val="24"/>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62A68">
        <w:rPr>
          <w:rFonts w:ascii="Arial" w:hAnsi="Arial" w:cs="Arial"/>
        </w:rPr>
        <w:tab/>
      </w:r>
      <w:r w:rsidR="00B62A68">
        <w:rPr>
          <w:rFonts w:ascii="Arial" w:hAnsi="Arial" w:cs="Arial"/>
        </w:rPr>
        <w:tab/>
      </w:r>
      <w:r w:rsidR="00552105">
        <w:rPr>
          <w:rFonts w:ascii="Arial" w:hAnsi="Arial" w:cs="Arial"/>
        </w:rPr>
        <w:t>L</w:t>
      </w:r>
      <w:r w:rsidRPr="00B62A68">
        <w:rPr>
          <w:rFonts w:ascii="Arial" w:hAnsi="Arial" w:cs="Arial"/>
        </w:rPr>
        <w:t>e Président</w:t>
      </w:r>
      <w:r w:rsidR="00552105">
        <w:rPr>
          <w:rFonts w:ascii="Arial" w:hAnsi="Arial" w:cs="Arial"/>
        </w:rPr>
        <w:t xml:space="preserve"> du Gassaua</w:t>
      </w:r>
    </w:p>
    <w:p w:rsidR="0001386D" w:rsidRPr="0074049C" w:rsidRDefault="00FF6866" w:rsidP="00A12925">
      <w:pPr>
        <w:spacing w:after="0"/>
        <w:jc w:val="both"/>
        <w:rPr>
          <w:rFonts w:ascii="Arial" w:hAnsi="Arial" w:cs="Arial"/>
        </w:rPr>
      </w:pPr>
      <w:r>
        <w:rPr>
          <w:rFonts w:ascii="Arial" w:hAnsi="Arial" w:cs="Arial"/>
          <w:noProof/>
          <w:lang w:eastAsia="fr-FR"/>
        </w:rPr>
        <w:drawing>
          <wp:anchor distT="0" distB="0" distL="114300" distR="114300" simplePos="0" relativeHeight="251656704" behindDoc="0" locked="0" layoutInCell="1" allowOverlap="1">
            <wp:simplePos x="0" y="0"/>
            <wp:positionH relativeFrom="column">
              <wp:posOffset>3850640</wp:posOffset>
            </wp:positionH>
            <wp:positionV relativeFrom="paragraph">
              <wp:posOffset>31750</wp:posOffset>
            </wp:positionV>
            <wp:extent cx="1704975" cy="590550"/>
            <wp:effectExtent l="0" t="0" r="9525" b="0"/>
            <wp:wrapSquare wrapText="r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590550"/>
                    </a:xfrm>
                    <a:prstGeom prst="rect">
                      <a:avLst/>
                    </a:prstGeom>
                    <a:noFill/>
                  </pic:spPr>
                </pic:pic>
              </a:graphicData>
            </a:graphic>
          </wp:anchor>
        </w:drawing>
      </w:r>
    </w:p>
    <w:p w:rsidR="0001386D" w:rsidRPr="0074049C" w:rsidRDefault="0001386D" w:rsidP="00A12925">
      <w:pPr>
        <w:spacing w:after="0"/>
        <w:jc w:val="both"/>
        <w:rPr>
          <w:rFonts w:ascii="Arial" w:hAnsi="Arial" w:cs="Arial"/>
        </w:rPr>
      </w:pPr>
    </w:p>
    <w:p w:rsidR="0001386D" w:rsidRPr="0074049C" w:rsidRDefault="0001386D" w:rsidP="00A12925">
      <w:pPr>
        <w:spacing w:after="0"/>
        <w:jc w:val="both"/>
        <w:rPr>
          <w:rFonts w:ascii="Arial" w:hAnsi="Arial" w:cs="Arial"/>
        </w:rPr>
      </w:pPr>
    </w:p>
    <w:p w:rsidR="0001386D" w:rsidRPr="0074049C" w:rsidRDefault="0001386D" w:rsidP="000A223A">
      <w:pPr>
        <w:spacing w:after="0"/>
        <w:rPr>
          <w:rFonts w:ascii="Arial" w:hAnsi="Arial" w:cs="Arial"/>
        </w:rPr>
      </w:pPr>
    </w:p>
    <w:p w:rsidR="00FC568D" w:rsidRDefault="000A223A" w:rsidP="00A12925">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52105">
        <w:rPr>
          <w:rFonts w:ascii="Arial" w:hAnsi="Arial" w:cs="Arial"/>
        </w:rPr>
        <w:t xml:space="preserve">    </w:t>
      </w:r>
      <w:r w:rsidRPr="00487BCD">
        <w:rPr>
          <w:rFonts w:ascii="Arial" w:hAnsi="Arial" w:cs="Arial"/>
        </w:rPr>
        <w:t>Jean-Francis Séguy</w:t>
      </w:r>
    </w:p>
    <w:p w:rsidR="00417535" w:rsidRPr="0074049C" w:rsidRDefault="00C87CD1" w:rsidP="00C87CD1">
      <w:pPr>
        <w:tabs>
          <w:tab w:val="left" w:pos="8933"/>
        </w:tabs>
        <w:spacing w:after="0"/>
        <w:jc w:val="both"/>
        <w:rPr>
          <w:rFonts w:ascii="Arial" w:hAnsi="Arial" w:cs="Arial"/>
        </w:rPr>
      </w:pPr>
      <w:r>
        <w:rPr>
          <w:rFonts w:ascii="Arial" w:hAnsi="Arial" w:cs="Arial"/>
        </w:rPr>
        <w:tab/>
      </w:r>
    </w:p>
    <w:p w:rsidR="00417535" w:rsidRPr="00A2089C" w:rsidRDefault="00885AAE" w:rsidP="003B2436">
      <w:pPr>
        <w:spacing w:after="0" w:line="240" w:lineRule="auto"/>
        <w:ind w:left="-567"/>
        <w:jc w:val="both"/>
        <w:rPr>
          <w:rFonts w:ascii="Cambria" w:hAnsi="Cambria" w:cs="Arial"/>
          <w:color w:val="632423" w:themeColor="accent2" w:themeShade="80"/>
          <w:sz w:val="21"/>
          <w:szCs w:val="21"/>
        </w:rPr>
      </w:pPr>
      <w:r>
        <w:rPr>
          <w:rFonts w:ascii="Cambria" w:hAnsi="Cambria" w:cs="Arial"/>
          <w:color w:val="632423" w:themeColor="accent2" w:themeShade="80"/>
          <w:u w:val="single"/>
        </w:rPr>
        <w:t>Coordonnées du président des</w:t>
      </w:r>
      <w:r w:rsidR="00B667F0" w:rsidRPr="0069757D">
        <w:rPr>
          <w:rFonts w:ascii="Cambria" w:hAnsi="Cambria" w:cs="Arial"/>
          <w:color w:val="632423" w:themeColor="accent2" w:themeShade="80"/>
          <w:u w:val="single"/>
        </w:rPr>
        <w:t xml:space="preserve"> Gassaugi</w:t>
      </w:r>
      <w:r w:rsidR="003B2436" w:rsidRPr="0069757D">
        <w:rPr>
          <w:rFonts w:ascii="Cambria" w:hAnsi="Cambria" w:cs="Arial"/>
          <w:color w:val="632423" w:themeColor="accent2" w:themeShade="80"/>
          <w:u w:val="single"/>
        </w:rPr>
        <w:t>-Gassaua</w:t>
      </w:r>
      <w:r w:rsidR="00417535" w:rsidRPr="00A2089C">
        <w:rPr>
          <w:rFonts w:ascii="Cambria" w:hAnsi="Cambria" w:cs="Arial"/>
          <w:color w:val="632423" w:themeColor="accent2" w:themeShade="80"/>
          <w:sz w:val="21"/>
          <w:szCs w:val="21"/>
        </w:rPr>
        <w:t> :</w:t>
      </w:r>
    </w:p>
    <w:p w:rsidR="000A223A" w:rsidRPr="00A2089C" w:rsidRDefault="00B667F0" w:rsidP="009F4435">
      <w:pPr>
        <w:spacing w:after="0" w:line="240" w:lineRule="auto"/>
        <w:ind w:left="-567" w:right="-567"/>
        <w:jc w:val="center"/>
        <w:rPr>
          <w:rFonts w:ascii="Cambria" w:hAnsi="Cambria" w:cs="Arial"/>
          <w:color w:val="632423" w:themeColor="accent2" w:themeShade="80"/>
          <w:sz w:val="20"/>
          <w:szCs w:val="20"/>
        </w:rPr>
      </w:pPr>
      <w:r w:rsidRPr="00A2089C">
        <w:rPr>
          <w:rFonts w:ascii="Cambria" w:hAnsi="Cambria" w:cs="Arial"/>
          <w:color w:val="632423" w:themeColor="accent2" w:themeShade="80"/>
          <w:sz w:val="20"/>
          <w:szCs w:val="20"/>
        </w:rPr>
        <w:t xml:space="preserve">Lotissement le Bécadey </w:t>
      </w:r>
      <w:r w:rsidR="003B2436" w:rsidRPr="00A2089C">
        <w:rPr>
          <w:rFonts w:ascii="Cambria" w:hAnsi="Cambria" w:cs="Arial"/>
          <w:color w:val="632423" w:themeColor="accent2" w:themeShade="80"/>
          <w:sz w:val="20"/>
          <w:szCs w:val="20"/>
        </w:rPr>
        <w:t>II</w:t>
      </w:r>
      <w:r w:rsidR="009F4435" w:rsidRPr="00A2089C">
        <w:rPr>
          <w:rFonts w:ascii="Cambria" w:hAnsi="Cambria" w:cs="Arial"/>
          <w:color w:val="632423" w:themeColor="accent2" w:themeShade="80"/>
          <w:sz w:val="20"/>
          <w:szCs w:val="20"/>
        </w:rPr>
        <w:t xml:space="preserve"> </w:t>
      </w:r>
      <w:r w:rsidR="003B2436" w:rsidRPr="00A2089C">
        <w:rPr>
          <w:rFonts w:ascii="Cambria" w:hAnsi="Cambria" w:cs="Arial"/>
          <w:color w:val="632423" w:themeColor="accent2" w:themeShade="80"/>
          <w:sz w:val="20"/>
          <w:szCs w:val="20"/>
        </w:rPr>
        <w:t xml:space="preserve">- </w:t>
      </w:r>
      <w:r w:rsidR="009F4435" w:rsidRPr="00A2089C">
        <w:rPr>
          <w:rFonts w:ascii="Cambria" w:hAnsi="Cambria" w:cs="Arial"/>
          <w:color w:val="632423" w:themeColor="accent2" w:themeShade="80"/>
          <w:sz w:val="20"/>
          <w:szCs w:val="20"/>
        </w:rPr>
        <w:t>33</w:t>
      </w:r>
      <w:r w:rsidRPr="00A2089C">
        <w:rPr>
          <w:rFonts w:ascii="Cambria" w:hAnsi="Cambria" w:cs="Arial"/>
          <w:color w:val="632423" w:themeColor="accent2" w:themeShade="80"/>
          <w:sz w:val="20"/>
          <w:szCs w:val="20"/>
        </w:rPr>
        <w:t xml:space="preserve"> rue des palombes </w:t>
      </w:r>
      <w:r w:rsidR="00B65035" w:rsidRPr="00A2089C">
        <w:rPr>
          <w:rFonts w:ascii="Cambria" w:hAnsi="Cambria" w:cs="Arial"/>
          <w:color w:val="632423" w:themeColor="accent2" w:themeShade="80"/>
          <w:sz w:val="20"/>
          <w:szCs w:val="20"/>
        </w:rPr>
        <w:t xml:space="preserve">- </w:t>
      </w:r>
      <w:r w:rsidR="009F4435" w:rsidRPr="00A2089C">
        <w:rPr>
          <w:rFonts w:ascii="Cambria" w:hAnsi="Cambria" w:cs="Arial"/>
          <w:color w:val="632423" w:themeColor="accent2" w:themeShade="80"/>
          <w:sz w:val="20"/>
          <w:szCs w:val="20"/>
        </w:rPr>
        <w:t xml:space="preserve">33121 CARCANS / </w:t>
      </w:r>
      <w:r w:rsidR="00417535" w:rsidRPr="00A2089C">
        <w:rPr>
          <w:rFonts w:ascii="Cambria" w:hAnsi="Cambria" w:cs="Arial"/>
          <w:color w:val="632423" w:themeColor="accent2" w:themeShade="80"/>
          <w:sz w:val="20"/>
          <w:szCs w:val="20"/>
        </w:rPr>
        <w:sym w:font="Wingdings" w:char="F028"/>
      </w:r>
      <w:r w:rsidR="00B65035" w:rsidRPr="00A2089C">
        <w:rPr>
          <w:rFonts w:ascii="Cambria" w:hAnsi="Cambria" w:cs="Arial"/>
          <w:color w:val="632423" w:themeColor="accent2" w:themeShade="80"/>
          <w:sz w:val="20"/>
          <w:szCs w:val="20"/>
        </w:rPr>
        <w:t xml:space="preserve"> </w:t>
      </w:r>
      <w:r w:rsidRPr="00A2089C">
        <w:rPr>
          <w:rFonts w:ascii="Cambria" w:hAnsi="Cambria" w:cs="Arial"/>
          <w:color w:val="632423" w:themeColor="accent2" w:themeShade="80"/>
          <w:sz w:val="20"/>
          <w:szCs w:val="20"/>
        </w:rPr>
        <w:t>: 06 66 46 10 91</w:t>
      </w:r>
      <w:r w:rsidR="00417535" w:rsidRPr="00A2089C">
        <w:rPr>
          <w:rFonts w:ascii="Cambria" w:hAnsi="Cambria" w:cs="Arial"/>
          <w:color w:val="632423" w:themeColor="accent2" w:themeShade="80"/>
          <w:sz w:val="20"/>
          <w:szCs w:val="20"/>
        </w:rPr>
        <w:t xml:space="preserve"> </w:t>
      </w:r>
      <w:r w:rsidR="009F4435" w:rsidRPr="00A2089C">
        <w:rPr>
          <w:rFonts w:ascii="Cambria" w:hAnsi="Cambria" w:cs="Arial"/>
          <w:color w:val="632423" w:themeColor="accent2" w:themeShade="80"/>
          <w:sz w:val="20"/>
          <w:szCs w:val="20"/>
        </w:rPr>
        <w:t xml:space="preserve"> </w:t>
      </w:r>
      <w:r w:rsidR="00417535" w:rsidRPr="00A2089C">
        <w:rPr>
          <w:rFonts w:ascii="Cambria" w:hAnsi="Cambria" w:cs="Arial"/>
          <w:color w:val="632423" w:themeColor="accent2" w:themeShade="80"/>
          <w:sz w:val="20"/>
          <w:szCs w:val="20"/>
        </w:rPr>
        <w:t>/</w:t>
      </w:r>
      <w:r w:rsidR="00417535" w:rsidRPr="00A2089C">
        <w:rPr>
          <w:rFonts w:ascii="Cambria" w:hAnsi="Cambria" w:cs="Arial"/>
          <w:b/>
          <w:color w:val="632423" w:themeColor="accent2" w:themeShade="80"/>
          <w:sz w:val="20"/>
          <w:szCs w:val="20"/>
        </w:rPr>
        <w:t xml:space="preserve"> </w:t>
      </w:r>
      <w:r w:rsidR="00C87CD1" w:rsidRPr="00A2089C">
        <w:rPr>
          <w:rFonts w:ascii="Cambria" w:hAnsi="Cambria" w:cs="Arial"/>
          <w:b/>
          <w:color w:val="632423" w:themeColor="accent2" w:themeShade="80"/>
          <w:sz w:val="20"/>
          <w:szCs w:val="20"/>
        </w:rPr>
        <w:t xml:space="preserve"> </w:t>
      </w:r>
      <w:r w:rsidR="00417535" w:rsidRPr="00A2089C">
        <w:rPr>
          <w:rFonts w:ascii="Cambria" w:hAnsi="Cambria" w:cs="Arial"/>
          <w:b/>
          <w:color w:val="632423" w:themeColor="accent2" w:themeShade="80"/>
          <w:sz w:val="20"/>
          <w:szCs w:val="20"/>
        </w:rPr>
        <w:sym w:font="Wingdings" w:char="F02A"/>
      </w:r>
      <w:r w:rsidR="000A223A" w:rsidRPr="00A2089C">
        <w:rPr>
          <w:rFonts w:ascii="Cambria" w:hAnsi="Cambria" w:cs="Arial"/>
          <w:b/>
          <w:color w:val="632423" w:themeColor="accent2" w:themeShade="80"/>
          <w:sz w:val="20"/>
          <w:szCs w:val="20"/>
        </w:rPr>
        <w:t> :</w:t>
      </w:r>
      <w:r w:rsidR="000A223A" w:rsidRPr="00A2089C">
        <w:rPr>
          <w:rFonts w:ascii="Cambria" w:hAnsi="Cambria" w:cs="Arial"/>
          <w:color w:val="632423" w:themeColor="accent2" w:themeShade="80"/>
          <w:sz w:val="20"/>
          <w:szCs w:val="20"/>
        </w:rPr>
        <w:t xml:space="preserve"> jean-francis.seguy@wanadoo.fr</w:t>
      </w:r>
    </w:p>
    <w:sectPr w:rsidR="000A223A" w:rsidRPr="00A2089C" w:rsidSect="009542FD">
      <w:headerReference w:type="even" r:id="rId25"/>
      <w:footerReference w:type="even" r:id="rId26"/>
      <w:footerReference w:type="default" r:id="rId27"/>
      <w:pgSz w:w="11906" w:h="16838"/>
      <w:pgMar w:top="720" w:right="720" w:bottom="720" w:left="720" w:header="227"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998" w:rsidRDefault="006E6998" w:rsidP="003A1AD0">
      <w:pPr>
        <w:spacing w:after="0" w:line="240" w:lineRule="auto"/>
      </w:pPr>
      <w:r>
        <w:separator/>
      </w:r>
    </w:p>
  </w:endnote>
  <w:endnote w:type="continuationSeparator" w:id="0">
    <w:p w:rsidR="006E6998" w:rsidRDefault="006E6998" w:rsidP="003A1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i/>
        <w:sz w:val="18"/>
        <w:szCs w:val="18"/>
      </w:rPr>
      <w:id w:val="190235017"/>
      <w:docPartObj>
        <w:docPartGallery w:val="Page Numbers (Bottom of Page)"/>
        <w:docPartUnique/>
      </w:docPartObj>
    </w:sdtPr>
    <w:sdtContent>
      <w:sdt>
        <w:sdtPr>
          <w:rPr>
            <w:rFonts w:ascii="Arial" w:hAnsi="Arial" w:cs="Arial"/>
            <w:i/>
            <w:sz w:val="18"/>
            <w:szCs w:val="18"/>
          </w:rPr>
          <w:id w:val="123787606"/>
          <w:docPartObj>
            <w:docPartGallery w:val="Page Numbers (Top of Page)"/>
            <w:docPartUnique/>
          </w:docPartObj>
        </w:sdtPr>
        <w:sdtContent>
          <w:p w:rsidR="00E05754" w:rsidRPr="006760DC" w:rsidRDefault="00123110" w:rsidP="00BD0281">
            <w:pPr>
              <w:pStyle w:val="Pieddepage"/>
              <w:jc w:val="right"/>
              <w:rPr>
                <w:rFonts w:ascii="Arial" w:hAnsi="Arial" w:cs="Arial"/>
                <w:i/>
                <w:sz w:val="18"/>
                <w:szCs w:val="18"/>
              </w:rPr>
            </w:pPr>
            <w:r w:rsidRPr="006760DC">
              <w:rPr>
                <w:rFonts w:ascii="Arial" w:hAnsi="Arial" w:cs="Arial"/>
                <w:i/>
                <w:sz w:val="18"/>
                <w:szCs w:val="18"/>
              </w:rPr>
              <w:t xml:space="preserve">Page </w:t>
            </w:r>
            <w:r w:rsidR="007659A6" w:rsidRPr="006760DC">
              <w:rPr>
                <w:rFonts w:ascii="Arial" w:hAnsi="Arial" w:cs="Arial"/>
                <w:b/>
                <w:i/>
                <w:sz w:val="18"/>
                <w:szCs w:val="18"/>
              </w:rPr>
              <w:fldChar w:fldCharType="begin"/>
            </w:r>
            <w:r w:rsidRPr="006760DC">
              <w:rPr>
                <w:rFonts w:ascii="Arial" w:hAnsi="Arial" w:cs="Arial"/>
                <w:b/>
                <w:i/>
                <w:sz w:val="18"/>
                <w:szCs w:val="18"/>
              </w:rPr>
              <w:instrText>PAGE</w:instrText>
            </w:r>
            <w:r w:rsidR="007659A6" w:rsidRPr="006760DC">
              <w:rPr>
                <w:rFonts w:ascii="Arial" w:hAnsi="Arial" w:cs="Arial"/>
                <w:b/>
                <w:i/>
                <w:sz w:val="18"/>
                <w:szCs w:val="18"/>
              </w:rPr>
              <w:fldChar w:fldCharType="separate"/>
            </w:r>
            <w:r w:rsidR="006760DC">
              <w:rPr>
                <w:rFonts w:ascii="Arial" w:hAnsi="Arial" w:cs="Arial"/>
                <w:b/>
                <w:i/>
                <w:noProof/>
                <w:sz w:val="18"/>
                <w:szCs w:val="18"/>
              </w:rPr>
              <w:t>2</w:t>
            </w:r>
            <w:r w:rsidR="007659A6" w:rsidRPr="006760DC">
              <w:rPr>
                <w:rFonts w:ascii="Arial" w:hAnsi="Arial" w:cs="Arial"/>
                <w:b/>
                <w:i/>
                <w:sz w:val="18"/>
                <w:szCs w:val="18"/>
              </w:rPr>
              <w:fldChar w:fldCharType="end"/>
            </w:r>
            <w:r w:rsidRPr="006760DC">
              <w:rPr>
                <w:rFonts w:ascii="Arial" w:hAnsi="Arial" w:cs="Arial"/>
                <w:i/>
                <w:sz w:val="18"/>
                <w:szCs w:val="18"/>
              </w:rPr>
              <w:t xml:space="preserve"> sur </w:t>
            </w:r>
            <w:r w:rsidR="007659A6" w:rsidRPr="006760DC">
              <w:rPr>
                <w:rFonts w:ascii="Arial" w:hAnsi="Arial" w:cs="Arial"/>
                <w:b/>
                <w:i/>
                <w:sz w:val="18"/>
                <w:szCs w:val="18"/>
              </w:rPr>
              <w:fldChar w:fldCharType="begin"/>
            </w:r>
            <w:r w:rsidRPr="006760DC">
              <w:rPr>
                <w:rFonts w:ascii="Arial" w:hAnsi="Arial" w:cs="Arial"/>
                <w:b/>
                <w:i/>
                <w:sz w:val="18"/>
                <w:szCs w:val="18"/>
              </w:rPr>
              <w:instrText>NUMPAGES</w:instrText>
            </w:r>
            <w:r w:rsidR="007659A6" w:rsidRPr="006760DC">
              <w:rPr>
                <w:rFonts w:ascii="Arial" w:hAnsi="Arial" w:cs="Arial"/>
                <w:b/>
                <w:i/>
                <w:sz w:val="18"/>
                <w:szCs w:val="18"/>
              </w:rPr>
              <w:fldChar w:fldCharType="separate"/>
            </w:r>
            <w:r w:rsidR="00142378">
              <w:rPr>
                <w:rFonts w:ascii="Arial" w:hAnsi="Arial" w:cs="Arial"/>
                <w:b/>
                <w:i/>
                <w:noProof/>
                <w:sz w:val="18"/>
                <w:szCs w:val="18"/>
              </w:rPr>
              <w:t>4</w:t>
            </w:r>
            <w:r w:rsidR="007659A6" w:rsidRPr="006760DC">
              <w:rPr>
                <w:rFonts w:ascii="Arial" w:hAnsi="Arial" w:cs="Arial"/>
                <w:b/>
                <w:i/>
                <w:sz w:val="18"/>
                <w:szCs w:val="18"/>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6D" w:rsidRPr="00826B5D" w:rsidRDefault="006760DC" w:rsidP="006760DC">
    <w:pPr>
      <w:pStyle w:val="Pieddepage"/>
      <w:tabs>
        <w:tab w:val="left" w:pos="8853"/>
      </w:tabs>
      <w:ind w:left="360"/>
      <w:jc w:val="right"/>
      <w:rPr>
        <w:i/>
        <w:sz w:val="20"/>
        <w:szCs w:val="20"/>
      </w:rPr>
    </w:pPr>
    <w:r w:rsidRPr="006760DC">
      <w:rPr>
        <w:i/>
        <w:sz w:val="20"/>
        <w:szCs w:val="20"/>
      </w:rPr>
      <w:t xml:space="preserve">Page </w:t>
    </w:r>
    <w:r w:rsidR="007659A6" w:rsidRPr="006760DC">
      <w:rPr>
        <w:b/>
        <w:bCs/>
        <w:i/>
        <w:sz w:val="20"/>
        <w:szCs w:val="20"/>
      </w:rPr>
      <w:fldChar w:fldCharType="begin"/>
    </w:r>
    <w:r w:rsidRPr="006760DC">
      <w:rPr>
        <w:b/>
        <w:bCs/>
        <w:i/>
        <w:sz w:val="20"/>
        <w:szCs w:val="20"/>
      </w:rPr>
      <w:instrText>PAGE  \* Arabic  \* MERGEFORMAT</w:instrText>
    </w:r>
    <w:r w:rsidR="007659A6" w:rsidRPr="006760DC">
      <w:rPr>
        <w:b/>
        <w:bCs/>
        <w:i/>
        <w:sz w:val="20"/>
        <w:szCs w:val="20"/>
      </w:rPr>
      <w:fldChar w:fldCharType="separate"/>
    </w:r>
    <w:r w:rsidR="007C5BA4">
      <w:rPr>
        <w:b/>
        <w:bCs/>
        <w:i/>
        <w:noProof/>
        <w:sz w:val="20"/>
        <w:szCs w:val="20"/>
      </w:rPr>
      <w:t>4</w:t>
    </w:r>
    <w:r w:rsidR="007659A6" w:rsidRPr="006760DC">
      <w:rPr>
        <w:b/>
        <w:bCs/>
        <w:i/>
        <w:sz w:val="20"/>
        <w:szCs w:val="20"/>
      </w:rPr>
      <w:fldChar w:fldCharType="end"/>
    </w:r>
    <w:r w:rsidRPr="006760DC">
      <w:rPr>
        <w:i/>
        <w:sz w:val="20"/>
        <w:szCs w:val="20"/>
      </w:rPr>
      <w:t xml:space="preserve"> sur </w:t>
    </w:r>
    <w:fldSimple w:instr="NUMPAGES  \* Arabic  \* MERGEFORMAT">
      <w:r w:rsidR="007C5BA4" w:rsidRPr="007C5BA4">
        <w:rPr>
          <w:b/>
          <w:bCs/>
          <w:i/>
          <w:noProof/>
          <w:sz w:val="20"/>
          <w:szCs w:val="20"/>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998" w:rsidRDefault="006E6998" w:rsidP="003A1AD0">
      <w:pPr>
        <w:spacing w:after="0" w:line="240" w:lineRule="auto"/>
      </w:pPr>
      <w:r>
        <w:separator/>
      </w:r>
    </w:p>
  </w:footnote>
  <w:footnote w:type="continuationSeparator" w:id="0">
    <w:p w:rsidR="006E6998" w:rsidRDefault="006E6998" w:rsidP="003A1A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E36" w:rsidRPr="00CE5E36" w:rsidRDefault="00CE5E36" w:rsidP="009F4435">
    <w:pPr>
      <w:pBdr>
        <w:bottom w:val="thickThinSmallGap" w:sz="24" w:space="1" w:color="622423" w:themeColor="accent2" w:themeShade="7F"/>
      </w:pBdr>
      <w:tabs>
        <w:tab w:val="center" w:pos="4536"/>
        <w:tab w:val="right" w:pos="9072"/>
      </w:tabs>
      <w:spacing w:after="0" w:line="264" w:lineRule="auto"/>
      <w:ind w:left="-284" w:right="-284"/>
      <w:jc w:val="center"/>
      <w:rPr>
        <w:rFonts w:ascii="Cambria" w:eastAsia="Times New Roman" w:hAnsi="Cambria"/>
        <w:color w:val="632423" w:themeColor="accent2" w:themeShade="80"/>
        <w:sz w:val="23"/>
        <w:szCs w:val="23"/>
      </w:rPr>
    </w:pPr>
    <w:r w:rsidRPr="00CE5E36">
      <w:rPr>
        <w:rFonts w:ascii="Cambria" w:eastAsia="Times New Roman" w:hAnsi="Cambria"/>
        <w:color w:val="632423" w:themeColor="accent2" w:themeShade="80"/>
        <w:sz w:val="23"/>
        <w:szCs w:val="23"/>
      </w:rPr>
      <w:t>Groupements des associations de sauvaginiers de la Gironde et de l’Aquitaine. Jean-Francis Séguy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D1734E"/>
    <w:multiLevelType w:val="hybridMultilevel"/>
    <w:tmpl w:val="A7EDA0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ED9C79C"/>
    <w:multiLevelType w:val="hybridMultilevel"/>
    <w:tmpl w:val="1718C1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AE1A5A"/>
    <w:multiLevelType w:val="hybridMultilevel"/>
    <w:tmpl w:val="73201252"/>
    <w:lvl w:ilvl="0" w:tplc="2620EAB6">
      <w:start w:val="13"/>
      <w:numFmt w:val="bullet"/>
      <w:lvlText w:val="-"/>
      <w:lvlJc w:val="left"/>
      <w:pPr>
        <w:ind w:left="3192" w:hanging="360"/>
      </w:pPr>
      <w:rPr>
        <w:rFonts w:ascii="Arial" w:eastAsia="Calibri" w:hAnsi="Arial" w:cs="Arial" w:hint="default"/>
        <w:b/>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3">
    <w:nsid w:val="217A7BC2"/>
    <w:multiLevelType w:val="hybridMultilevel"/>
    <w:tmpl w:val="2AF8B3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48F05A3"/>
    <w:multiLevelType w:val="hybridMultilevel"/>
    <w:tmpl w:val="467EBC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A354D8F"/>
    <w:multiLevelType w:val="hybridMultilevel"/>
    <w:tmpl w:val="F416A294"/>
    <w:lvl w:ilvl="0" w:tplc="074AE58E">
      <w:numFmt w:val="bullet"/>
      <w:lvlText w:val=""/>
      <w:lvlJc w:val="left"/>
      <w:pPr>
        <w:ind w:left="720" w:hanging="360"/>
      </w:pPr>
      <w:rPr>
        <w:rFonts w:ascii="Wingdings" w:eastAsia="Times New Roman" w:hAnsi="Wingdings"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676F8DF9"/>
    <w:multiLevelType w:val="hybridMultilevel"/>
    <w:tmpl w:val="EB5227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72B42595"/>
    <w:multiLevelType w:val="hybridMultilevel"/>
    <w:tmpl w:val="9D44D49C"/>
    <w:lvl w:ilvl="0" w:tplc="E42891B6">
      <w:start w:val="13"/>
      <w:numFmt w:val="bullet"/>
      <w:lvlText w:val="-"/>
      <w:lvlJc w:val="left"/>
      <w:pPr>
        <w:ind w:left="3192" w:hanging="360"/>
      </w:pPr>
      <w:rPr>
        <w:rFonts w:ascii="Arial" w:eastAsia="Calibri" w:hAnsi="Arial" w:cs="Arial" w:hint="default"/>
        <w:b/>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num w:numId="1">
    <w:abstractNumId w:val="7"/>
  </w:num>
  <w:num w:numId="2">
    <w:abstractNumId w:val="2"/>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0"/>
  </w:num>
  <w:num w:numId="10">
    <w:abstractNumId w:val="6"/>
  </w:num>
  <w:num w:numId="11">
    <w:abstractNumId w:val="1"/>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A12925"/>
    <w:rsid w:val="000017A1"/>
    <w:rsid w:val="00003DBA"/>
    <w:rsid w:val="000122E8"/>
    <w:rsid w:val="0001386D"/>
    <w:rsid w:val="000228A8"/>
    <w:rsid w:val="00024D88"/>
    <w:rsid w:val="000257D7"/>
    <w:rsid w:val="000259D3"/>
    <w:rsid w:val="00037B80"/>
    <w:rsid w:val="00047DFD"/>
    <w:rsid w:val="0005560E"/>
    <w:rsid w:val="0006276F"/>
    <w:rsid w:val="00065AF5"/>
    <w:rsid w:val="0007223A"/>
    <w:rsid w:val="0007400A"/>
    <w:rsid w:val="00080AB3"/>
    <w:rsid w:val="00084995"/>
    <w:rsid w:val="00084ADB"/>
    <w:rsid w:val="000A223A"/>
    <w:rsid w:val="000C2337"/>
    <w:rsid w:val="000C2B58"/>
    <w:rsid w:val="000E3DB6"/>
    <w:rsid w:val="000E7B8E"/>
    <w:rsid w:val="001047F4"/>
    <w:rsid w:val="00116BD5"/>
    <w:rsid w:val="00123110"/>
    <w:rsid w:val="00127482"/>
    <w:rsid w:val="00142378"/>
    <w:rsid w:val="001443E3"/>
    <w:rsid w:val="0014455E"/>
    <w:rsid w:val="00157C55"/>
    <w:rsid w:val="00161500"/>
    <w:rsid w:val="00162751"/>
    <w:rsid w:val="00172A70"/>
    <w:rsid w:val="001749BA"/>
    <w:rsid w:val="00193905"/>
    <w:rsid w:val="00195C4C"/>
    <w:rsid w:val="001A27E9"/>
    <w:rsid w:val="001A3AF9"/>
    <w:rsid w:val="001A531E"/>
    <w:rsid w:val="001B0F47"/>
    <w:rsid w:val="001C20ED"/>
    <w:rsid w:val="001C4B83"/>
    <w:rsid w:val="001E020C"/>
    <w:rsid w:val="001E6795"/>
    <w:rsid w:val="001F4DA0"/>
    <w:rsid w:val="00207270"/>
    <w:rsid w:val="00210CCB"/>
    <w:rsid w:val="0021447C"/>
    <w:rsid w:val="00230D54"/>
    <w:rsid w:val="00232AAE"/>
    <w:rsid w:val="002366B4"/>
    <w:rsid w:val="00241ABA"/>
    <w:rsid w:val="00242C10"/>
    <w:rsid w:val="00251A75"/>
    <w:rsid w:val="00252DD7"/>
    <w:rsid w:val="002621F4"/>
    <w:rsid w:val="00263613"/>
    <w:rsid w:val="00270016"/>
    <w:rsid w:val="00285E28"/>
    <w:rsid w:val="002B0C71"/>
    <w:rsid w:val="002C0631"/>
    <w:rsid w:val="002C36AD"/>
    <w:rsid w:val="002C63DE"/>
    <w:rsid w:val="002C66B8"/>
    <w:rsid w:val="002C7F5D"/>
    <w:rsid w:val="002C7FFD"/>
    <w:rsid w:val="002D469A"/>
    <w:rsid w:val="002D4BF4"/>
    <w:rsid w:val="002D58FF"/>
    <w:rsid w:val="002E417E"/>
    <w:rsid w:val="002E4271"/>
    <w:rsid w:val="002E5251"/>
    <w:rsid w:val="002E706F"/>
    <w:rsid w:val="002E7F6D"/>
    <w:rsid w:val="002F304C"/>
    <w:rsid w:val="00305B00"/>
    <w:rsid w:val="00306434"/>
    <w:rsid w:val="0031537D"/>
    <w:rsid w:val="00315936"/>
    <w:rsid w:val="00315DD4"/>
    <w:rsid w:val="00321FF6"/>
    <w:rsid w:val="0032333A"/>
    <w:rsid w:val="00325CF1"/>
    <w:rsid w:val="00334287"/>
    <w:rsid w:val="00341839"/>
    <w:rsid w:val="0034303B"/>
    <w:rsid w:val="003459F1"/>
    <w:rsid w:val="00346FE0"/>
    <w:rsid w:val="00361593"/>
    <w:rsid w:val="0036797C"/>
    <w:rsid w:val="00375498"/>
    <w:rsid w:val="003803F4"/>
    <w:rsid w:val="00382956"/>
    <w:rsid w:val="003864DE"/>
    <w:rsid w:val="00386732"/>
    <w:rsid w:val="003908CC"/>
    <w:rsid w:val="00394F64"/>
    <w:rsid w:val="003A1AD0"/>
    <w:rsid w:val="003B2436"/>
    <w:rsid w:val="003B2923"/>
    <w:rsid w:val="003C1E5F"/>
    <w:rsid w:val="003E06D0"/>
    <w:rsid w:val="003F7E61"/>
    <w:rsid w:val="004008C5"/>
    <w:rsid w:val="0040134F"/>
    <w:rsid w:val="00411550"/>
    <w:rsid w:val="004170B1"/>
    <w:rsid w:val="00417535"/>
    <w:rsid w:val="004203E1"/>
    <w:rsid w:val="00421890"/>
    <w:rsid w:val="00421A38"/>
    <w:rsid w:val="00432372"/>
    <w:rsid w:val="00437CDD"/>
    <w:rsid w:val="00442B5D"/>
    <w:rsid w:val="00461521"/>
    <w:rsid w:val="0046757D"/>
    <w:rsid w:val="004834B3"/>
    <w:rsid w:val="00487BCD"/>
    <w:rsid w:val="00497546"/>
    <w:rsid w:val="004C7E7A"/>
    <w:rsid w:val="004E29F3"/>
    <w:rsid w:val="004F1866"/>
    <w:rsid w:val="004F32DD"/>
    <w:rsid w:val="005112D5"/>
    <w:rsid w:val="0051774D"/>
    <w:rsid w:val="00523AA4"/>
    <w:rsid w:val="00523FD5"/>
    <w:rsid w:val="005255A6"/>
    <w:rsid w:val="0053161D"/>
    <w:rsid w:val="00545AD6"/>
    <w:rsid w:val="00546CCA"/>
    <w:rsid w:val="00552105"/>
    <w:rsid w:val="005613E9"/>
    <w:rsid w:val="00567AEE"/>
    <w:rsid w:val="00570305"/>
    <w:rsid w:val="00570D74"/>
    <w:rsid w:val="005A38C4"/>
    <w:rsid w:val="005B7E47"/>
    <w:rsid w:val="005E2D81"/>
    <w:rsid w:val="0060798C"/>
    <w:rsid w:val="00617666"/>
    <w:rsid w:val="00630589"/>
    <w:rsid w:val="00645658"/>
    <w:rsid w:val="006476C5"/>
    <w:rsid w:val="00653E05"/>
    <w:rsid w:val="006567E9"/>
    <w:rsid w:val="00675ADF"/>
    <w:rsid w:val="006760DC"/>
    <w:rsid w:val="006815D5"/>
    <w:rsid w:val="00682607"/>
    <w:rsid w:val="0068445A"/>
    <w:rsid w:val="0069266A"/>
    <w:rsid w:val="0069757D"/>
    <w:rsid w:val="006B5A75"/>
    <w:rsid w:val="006C1EF1"/>
    <w:rsid w:val="006C2B16"/>
    <w:rsid w:val="006C54CD"/>
    <w:rsid w:val="006D76D5"/>
    <w:rsid w:val="006E0FA3"/>
    <w:rsid w:val="006E41B9"/>
    <w:rsid w:val="006E455E"/>
    <w:rsid w:val="006E6998"/>
    <w:rsid w:val="00701CEF"/>
    <w:rsid w:val="0071647B"/>
    <w:rsid w:val="00717924"/>
    <w:rsid w:val="00723A80"/>
    <w:rsid w:val="00724904"/>
    <w:rsid w:val="0073134D"/>
    <w:rsid w:val="007325F2"/>
    <w:rsid w:val="00737562"/>
    <w:rsid w:val="0074049C"/>
    <w:rsid w:val="00742715"/>
    <w:rsid w:val="00746B62"/>
    <w:rsid w:val="007554FE"/>
    <w:rsid w:val="007659A6"/>
    <w:rsid w:val="007720DF"/>
    <w:rsid w:val="00775C17"/>
    <w:rsid w:val="007769CE"/>
    <w:rsid w:val="007816FC"/>
    <w:rsid w:val="00781B54"/>
    <w:rsid w:val="00784CBA"/>
    <w:rsid w:val="007852C0"/>
    <w:rsid w:val="007A0F10"/>
    <w:rsid w:val="007A7644"/>
    <w:rsid w:val="007C3B57"/>
    <w:rsid w:val="007C5BA4"/>
    <w:rsid w:val="007D3DBB"/>
    <w:rsid w:val="007F16EA"/>
    <w:rsid w:val="007F27AE"/>
    <w:rsid w:val="00804D4A"/>
    <w:rsid w:val="00826B5D"/>
    <w:rsid w:val="00830E06"/>
    <w:rsid w:val="00835E43"/>
    <w:rsid w:val="00844794"/>
    <w:rsid w:val="00846A07"/>
    <w:rsid w:val="00856551"/>
    <w:rsid w:val="00873224"/>
    <w:rsid w:val="00877359"/>
    <w:rsid w:val="0088037E"/>
    <w:rsid w:val="00881B30"/>
    <w:rsid w:val="0088557A"/>
    <w:rsid w:val="00885A6C"/>
    <w:rsid w:val="00885AAE"/>
    <w:rsid w:val="008920AD"/>
    <w:rsid w:val="00892A98"/>
    <w:rsid w:val="008A6AA0"/>
    <w:rsid w:val="008B686C"/>
    <w:rsid w:val="008D36CA"/>
    <w:rsid w:val="009203F1"/>
    <w:rsid w:val="00923710"/>
    <w:rsid w:val="00931593"/>
    <w:rsid w:val="009340DD"/>
    <w:rsid w:val="00937F8C"/>
    <w:rsid w:val="009458D9"/>
    <w:rsid w:val="009542FD"/>
    <w:rsid w:val="00954430"/>
    <w:rsid w:val="00957EA7"/>
    <w:rsid w:val="00966057"/>
    <w:rsid w:val="009773AC"/>
    <w:rsid w:val="00977DD1"/>
    <w:rsid w:val="00997C4E"/>
    <w:rsid w:val="009A4CE8"/>
    <w:rsid w:val="009A690C"/>
    <w:rsid w:val="009B4014"/>
    <w:rsid w:val="009C1C01"/>
    <w:rsid w:val="009C1C61"/>
    <w:rsid w:val="009D0601"/>
    <w:rsid w:val="009D2F64"/>
    <w:rsid w:val="009D32EC"/>
    <w:rsid w:val="009D5547"/>
    <w:rsid w:val="009E6944"/>
    <w:rsid w:val="009F3878"/>
    <w:rsid w:val="009F3D5E"/>
    <w:rsid w:val="009F4435"/>
    <w:rsid w:val="00A03D20"/>
    <w:rsid w:val="00A07D08"/>
    <w:rsid w:val="00A105E5"/>
    <w:rsid w:val="00A12925"/>
    <w:rsid w:val="00A17915"/>
    <w:rsid w:val="00A2064E"/>
    <w:rsid w:val="00A2089C"/>
    <w:rsid w:val="00A20E67"/>
    <w:rsid w:val="00A24FB3"/>
    <w:rsid w:val="00A31463"/>
    <w:rsid w:val="00A36EA7"/>
    <w:rsid w:val="00A37D31"/>
    <w:rsid w:val="00A46FDF"/>
    <w:rsid w:val="00A55A05"/>
    <w:rsid w:val="00A77F3F"/>
    <w:rsid w:val="00A846DA"/>
    <w:rsid w:val="00A909BB"/>
    <w:rsid w:val="00A926AD"/>
    <w:rsid w:val="00AA1C3B"/>
    <w:rsid w:val="00AA614C"/>
    <w:rsid w:val="00AA78D0"/>
    <w:rsid w:val="00AB52C9"/>
    <w:rsid w:val="00AB59ED"/>
    <w:rsid w:val="00AB7C30"/>
    <w:rsid w:val="00AC78C7"/>
    <w:rsid w:val="00AD7B3B"/>
    <w:rsid w:val="00AF1D40"/>
    <w:rsid w:val="00AF22F4"/>
    <w:rsid w:val="00AF6D01"/>
    <w:rsid w:val="00B04E6D"/>
    <w:rsid w:val="00B04E78"/>
    <w:rsid w:val="00B06194"/>
    <w:rsid w:val="00B1481B"/>
    <w:rsid w:val="00B16D43"/>
    <w:rsid w:val="00B218EC"/>
    <w:rsid w:val="00B36320"/>
    <w:rsid w:val="00B453F9"/>
    <w:rsid w:val="00B56228"/>
    <w:rsid w:val="00B62A68"/>
    <w:rsid w:val="00B65035"/>
    <w:rsid w:val="00B667F0"/>
    <w:rsid w:val="00B7085D"/>
    <w:rsid w:val="00B72482"/>
    <w:rsid w:val="00B85BC0"/>
    <w:rsid w:val="00B86066"/>
    <w:rsid w:val="00B912DE"/>
    <w:rsid w:val="00B95141"/>
    <w:rsid w:val="00BB0860"/>
    <w:rsid w:val="00BB3ACF"/>
    <w:rsid w:val="00BB3DE7"/>
    <w:rsid w:val="00BC148B"/>
    <w:rsid w:val="00BC35BD"/>
    <w:rsid w:val="00BD0281"/>
    <w:rsid w:val="00BE267A"/>
    <w:rsid w:val="00BF41FD"/>
    <w:rsid w:val="00BF4324"/>
    <w:rsid w:val="00C024E7"/>
    <w:rsid w:val="00C14B7A"/>
    <w:rsid w:val="00C177C8"/>
    <w:rsid w:val="00C2326C"/>
    <w:rsid w:val="00C335DA"/>
    <w:rsid w:val="00C42833"/>
    <w:rsid w:val="00C45806"/>
    <w:rsid w:val="00C464E6"/>
    <w:rsid w:val="00C4787D"/>
    <w:rsid w:val="00C5283C"/>
    <w:rsid w:val="00C5472E"/>
    <w:rsid w:val="00C635DC"/>
    <w:rsid w:val="00C67308"/>
    <w:rsid w:val="00C72741"/>
    <w:rsid w:val="00C75045"/>
    <w:rsid w:val="00C77BCB"/>
    <w:rsid w:val="00C823CF"/>
    <w:rsid w:val="00C87CD1"/>
    <w:rsid w:val="00C92091"/>
    <w:rsid w:val="00CA19B0"/>
    <w:rsid w:val="00CA2B1E"/>
    <w:rsid w:val="00CB3B8E"/>
    <w:rsid w:val="00CB48FB"/>
    <w:rsid w:val="00CB53E6"/>
    <w:rsid w:val="00CB7DC1"/>
    <w:rsid w:val="00CC18C2"/>
    <w:rsid w:val="00CD16B4"/>
    <w:rsid w:val="00CD5DE2"/>
    <w:rsid w:val="00CE5E36"/>
    <w:rsid w:val="00CE7392"/>
    <w:rsid w:val="00CF0175"/>
    <w:rsid w:val="00D05C65"/>
    <w:rsid w:val="00D2038B"/>
    <w:rsid w:val="00D27447"/>
    <w:rsid w:val="00D3002A"/>
    <w:rsid w:val="00D357B6"/>
    <w:rsid w:val="00D379EF"/>
    <w:rsid w:val="00D41CD8"/>
    <w:rsid w:val="00D42310"/>
    <w:rsid w:val="00D439D8"/>
    <w:rsid w:val="00D47033"/>
    <w:rsid w:val="00D47994"/>
    <w:rsid w:val="00D76223"/>
    <w:rsid w:val="00D808E4"/>
    <w:rsid w:val="00D83BAD"/>
    <w:rsid w:val="00D86247"/>
    <w:rsid w:val="00D945E6"/>
    <w:rsid w:val="00DC1FCC"/>
    <w:rsid w:val="00DC648A"/>
    <w:rsid w:val="00DE2DA9"/>
    <w:rsid w:val="00DF646F"/>
    <w:rsid w:val="00E01E2A"/>
    <w:rsid w:val="00E0247E"/>
    <w:rsid w:val="00E027C3"/>
    <w:rsid w:val="00E02EF5"/>
    <w:rsid w:val="00E05754"/>
    <w:rsid w:val="00E07218"/>
    <w:rsid w:val="00E17827"/>
    <w:rsid w:val="00E305AE"/>
    <w:rsid w:val="00E46994"/>
    <w:rsid w:val="00E51A06"/>
    <w:rsid w:val="00E613C7"/>
    <w:rsid w:val="00E63802"/>
    <w:rsid w:val="00E673E6"/>
    <w:rsid w:val="00E854FE"/>
    <w:rsid w:val="00E90E8C"/>
    <w:rsid w:val="00E94E4D"/>
    <w:rsid w:val="00E954FF"/>
    <w:rsid w:val="00E95AD4"/>
    <w:rsid w:val="00EA11B9"/>
    <w:rsid w:val="00EA1912"/>
    <w:rsid w:val="00EB182C"/>
    <w:rsid w:val="00EB21E8"/>
    <w:rsid w:val="00EC04FE"/>
    <w:rsid w:val="00EC6FEA"/>
    <w:rsid w:val="00ED1766"/>
    <w:rsid w:val="00ED35BD"/>
    <w:rsid w:val="00ED3B12"/>
    <w:rsid w:val="00ED3F74"/>
    <w:rsid w:val="00F02EAA"/>
    <w:rsid w:val="00F127A4"/>
    <w:rsid w:val="00F13D1D"/>
    <w:rsid w:val="00F1553B"/>
    <w:rsid w:val="00F24727"/>
    <w:rsid w:val="00F5230D"/>
    <w:rsid w:val="00F67403"/>
    <w:rsid w:val="00F905A1"/>
    <w:rsid w:val="00FA5D97"/>
    <w:rsid w:val="00FB4C57"/>
    <w:rsid w:val="00FC568D"/>
    <w:rsid w:val="00FC6EDD"/>
    <w:rsid w:val="00FE2428"/>
    <w:rsid w:val="00FE697E"/>
    <w:rsid w:val="00FF5ADB"/>
    <w:rsid w:val="00FF686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878"/>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1AD0"/>
    <w:pPr>
      <w:tabs>
        <w:tab w:val="center" w:pos="4536"/>
        <w:tab w:val="right" w:pos="9072"/>
      </w:tabs>
    </w:pPr>
  </w:style>
  <w:style w:type="character" w:customStyle="1" w:styleId="En-tteCar">
    <w:name w:val="En-tête Car"/>
    <w:link w:val="En-tte"/>
    <w:uiPriority w:val="99"/>
    <w:rsid w:val="003A1AD0"/>
    <w:rPr>
      <w:sz w:val="22"/>
      <w:szCs w:val="22"/>
      <w:lang w:eastAsia="en-US"/>
    </w:rPr>
  </w:style>
  <w:style w:type="paragraph" w:styleId="Pieddepage">
    <w:name w:val="footer"/>
    <w:basedOn w:val="Normal"/>
    <w:link w:val="PieddepageCar"/>
    <w:uiPriority w:val="99"/>
    <w:unhideWhenUsed/>
    <w:rsid w:val="003A1AD0"/>
    <w:pPr>
      <w:tabs>
        <w:tab w:val="center" w:pos="4536"/>
        <w:tab w:val="right" w:pos="9072"/>
      </w:tabs>
    </w:pPr>
  </w:style>
  <w:style w:type="character" w:customStyle="1" w:styleId="PieddepageCar">
    <w:name w:val="Pied de page Car"/>
    <w:link w:val="Pieddepage"/>
    <w:uiPriority w:val="99"/>
    <w:rsid w:val="003A1AD0"/>
    <w:rPr>
      <w:sz w:val="22"/>
      <w:szCs w:val="22"/>
      <w:lang w:eastAsia="en-US"/>
    </w:rPr>
  </w:style>
  <w:style w:type="paragraph" w:styleId="Textedebulles">
    <w:name w:val="Balloon Text"/>
    <w:basedOn w:val="Normal"/>
    <w:link w:val="TextedebullesCar"/>
    <w:uiPriority w:val="99"/>
    <w:semiHidden/>
    <w:unhideWhenUsed/>
    <w:rsid w:val="003A1AD0"/>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3A1AD0"/>
    <w:rPr>
      <w:rFonts w:ascii="Tahoma" w:hAnsi="Tahoma" w:cs="Tahoma"/>
      <w:sz w:val="16"/>
      <w:szCs w:val="16"/>
      <w:lang w:eastAsia="en-US"/>
    </w:rPr>
  </w:style>
  <w:style w:type="paragraph" w:styleId="Paragraphedeliste">
    <w:name w:val="List Paragraph"/>
    <w:basedOn w:val="Normal"/>
    <w:uiPriority w:val="34"/>
    <w:qFormat/>
    <w:rsid w:val="001A531E"/>
    <w:pPr>
      <w:ind w:left="720"/>
      <w:contextualSpacing/>
    </w:pPr>
  </w:style>
  <w:style w:type="paragraph" w:customStyle="1" w:styleId="Default">
    <w:name w:val="Default"/>
    <w:rsid w:val="00CB7DC1"/>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71976489">
      <w:bodyDiv w:val="1"/>
      <w:marLeft w:val="0"/>
      <w:marRight w:val="0"/>
      <w:marTop w:val="0"/>
      <w:marBottom w:val="0"/>
      <w:divBdr>
        <w:top w:val="none" w:sz="0" w:space="0" w:color="auto"/>
        <w:left w:val="none" w:sz="0" w:space="0" w:color="auto"/>
        <w:bottom w:val="none" w:sz="0" w:space="0" w:color="auto"/>
        <w:right w:val="none" w:sz="0" w:space="0" w:color="auto"/>
      </w:divBdr>
    </w:div>
    <w:div w:id="97528786">
      <w:bodyDiv w:val="1"/>
      <w:marLeft w:val="0"/>
      <w:marRight w:val="0"/>
      <w:marTop w:val="0"/>
      <w:marBottom w:val="0"/>
      <w:divBdr>
        <w:top w:val="none" w:sz="0" w:space="0" w:color="auto"/>
        <w:left w:val="none" w:sz="0" w:space="0" w:color="auto"/>
        <w:bottom w:val="none" w:sz="0" w:space="0" w:color="auto"/>
        <w:right w:val="none" w:sz="0" w:space="0" w:color="auto"/>
      </w:divBdr>
    </w:div>
    <w:div w:id="157117353">
      <w:bodyDiv w:val="1"/>
      <w:marLeft w:val="0"/>
      <w:marRight w:val="0"/>
      <w:marTop w:val="0"/>
      <w:marBottom w:val="0"/>
      <w:divBdr>
        <w:top w:val="none" w:sz="0" w:space="0" w:color="auto"/>
        <w:left w:val="none" w:sz="0" w:space="0" w:color="auto"/>
        <w:bottom w:val="none" w:sz="0" w:space="0" w:color="auto"/>
        <w:right w:val="none" w:sz="0" w:space="0" w:color="auto"/>
      </w:divBdr>
    </w:div>
    <w:div w:id="177351381">
      <w:bodyDiv w:val="1"/>
      <w:marLeft w:val="0"/>
      <w:marRight w:val="0"/>
      <w:marTop w:val="0"/>
      <w:marBottom w:val="0"/>
      <w:divBdr>
        <w:top w:val="none" w:sz="0" w:space="0" w:color="auto"/>
        <w:left w:val="none" w:sz="0" w:space="0" w:color="auto"/>
        <w:bottom w:val="none" w:sz="0" w:space="0" w:color="auto"/>
        <w:right w:val="none" w:sz="0" w:space="0" w:color="auto"/>
      </w:divBdr>
    </w:div>
    <w:div w:id="254242251">
      <w:bodyDiv w:val="1"/>
      <w:marLeft w:val="0"/>
      <w:marRight w:val="0"/>
      <w:marTop w:val="0"/>
      <w:marBottom w:val="0"/>
      <w:divBdr>
        <w:top w:val="none" w:sz="0" w:space="0" w:color="auto"/>
        <w:left w:val="none" w:sz="0" w:space="0" w:color="auto"/>
        <w:bottom w:val="none" w:sz="0" w:space="0" w:color="auto"/>
        <w:right w:val="none" w:sz="0" w:space="0" w:color="auto"/>
      </w:divBdr>
    </w:div>
    <w:div w:id="348140809">
      <w:bodyDiv w:val="1"/>
      <w:marLeft w:val="0"/>
      <w:marRight w:val="0"/>
      <w:marTop w:val="0"/>
      <w:marBottom w:val="0"/>
      <w:divBdr>
        <w:top w:val="none" w:sz="0" w:space="0" w:color="auto"/>
        <w:left w:val="none" w:sz="0" w:space="0" w:color="auto"/>
        <w:bottom w:val="none" w:sz="0" w:space="0" w:color="auto"/>
        <w:right w:val="none" w:sz="0" w:space="0" w:color="auto"/>
      </w:divBdr>
    </w:div>
    <w:div w:id="494414051">
      <w:bodyDiv w:val="1"/>
      <w:marLeft w:val="0"/>
      <w:marRight w:val="0"/>
      <w:marTop w:val="0"/>
      <w:marBottom w:val="0"/>
      <w:divBdr>
        <w:top w:val="none" w:sz="0" w:space="0" w:color="auto"/>
        <w:left w:val="none" w:sz="0" w:space="0" w:color="auto"/>
        <w:bottom w:val="none" w:sz="0" w:space="0" w:color="auto"/>
        <w:right w:val="none" w:sz="0" w:space="0" w:color="auto"/>
      </w:divBdr>
    </w:div>
    <w:div w:id="627469455">
      <w:bodyDiv w:val="1"/>
      <w:marLeft w:val="0"/>
      <w:marRight w:val="0"/>
      <w:marTop w:val="0"/>
      <w:marBottom w:val="0"/>
      <w:divBdr>
        <w:top w:val="none" w:sz="0" w:space="0" w:color="auto"/>
        <w:left w:val="none" w:sz="0" w:space="0" w:color="auto"/>
        <w:bottom w:val="none" w:sz="0" w:space="0" w:color="auto"/>
        <w:right w:val="none" w:sz="0" w:space="0" w:color="auto"/>
      </w:divBdr>
    </w:div>
    <w:div w:id="686106260">
      <w:bodyDiv w:val="1"/>
      <w:marLeft w:val="0"/>
      <w:marRight w:val="0"/>
      <w:marTop w:val="0"/>
      <w:marBottom w:val="0"/>
      <w:divBdr>
        <w:top w:val="none" w:sz="0" w:space="0" w:color="auto"/>
        <w:left w:val="none" w:sz="0" w:space="0" w:color="auto"/>
        <w:bottom w:val="none" w:sz="0" w:space="0" w:color="auto"/>
        <w:right w:val="none" w:sz="0" w:space="0" w:color="auto"/>
      </w:divBdr>
    </w:div>
    <w:div w:id="697901122">
      <w:bodyDiv w:val="1"/>
      <w:marLeft w:val="0"/>
      <w:marRight w:val="0"/>
      <w:marTop w:val="0"/>
      <w:marBottom w:val="0"/>
      <w:divBdr>
        <w:top w:val="none" w:sz="0" w:space="0" w:color="auto"/>
        <w:left w:val="none" w:sz="0" w:space="0" w:color="auto"/>
        <w:bottom w:val="none" w:sz="0" w:space="0" w:color="auto"/>
        <w:right w:val="none" w:sz="0" w:space="0" w:color="auto"/>
      </w:divBdr>
    </w:div>
    <w:div w:id="713044519">
      <w:bodyDiv w:val="1"/>
      <w:marLeft w:val="0"/>
      <w:marRight w:val="0"/>
      <w:marTop w:val="0"/>
      <w:marBottom w:val="0"/>
      <w:divBdr>
        <w:top w:val="none" w:sz="0" w:space="0" w:color="auto"/>
        <w:left w:val="none" w:sz="0" w:space="0" w:color="auto"/>
        <w:bottom w:val="none" w:sz="0" w:space="0" w:color="auto"/>
        <w:right w:val="none" w:sz="0" w:space="0" w:color="auto"/>
      </w:divBdr>
    </w:div>
    <w:div w:id="798687435">
      <w:bodyDiv w:val="1"/>
      <w:marLeft w:val="0"/>
      <w:marRight w:val="0"/>
      <w:marTop w:val="0"/>
      <w:marBottom w:val="0"/>
      <w:divBdr>
        <w:top w:val="none" w:sz="0" w:space="0" w:color="auto"/>
        <w:left w:val="none" w:sz="0" w:space="0" w:color="auto"/>
        <w:bottom w:val="none" w:sz="0" w:space="0" w:color="auto"/>
        <w:right w:val="none" w:sz="0" w:space="0" w:color="auto"/>
      </w:divBdr>
    </w:div>
    <w:div w:id="911085979">
      <w:bodyDiv w:val="1"/>
      <w:marLeft w:val="0"/>
      <w:marRight w:val="0"/>
      <w:marTop w:val="0"/>
      <w:marBottom w:val="0"/>
      <w:divBdr>
        <w:top w:val="none" w:sz="0" w:space="0" w:color="auto"/>
        <w:left w:val="none" w:sz="0" w:space="0" w:color="auto"/>
        <w:bottom w:val="none" w:sz="0" w:space="0" w:color="auto"/>
        <w:right w:val="none" w:sz="0" w:space="0" w:color="auto"/>
      </w:divBdr>
    </w:div>
    <w:div w:id="914514613">
      <w:bodyDiv w:val="1"/>
      <w:marLeft w:val="0"/>
      <w:marRight w:val="0"/>
      <w:marTop w:val="0"/>
      <w:marBottom w:val="0"/>
      <w:divBdr>
        <w:top w:val="none" w:sz="0" w:space="0" w:color="auto"/>
        <w:left w:val="none" w:sz="0" w:space="0" w:color="auto"/>
        <w:bottom w:val="none" w:sz="0" w:space="0" w:color="auto"/>
        <w:right w:val="none" w:sz="0" w:space="0" w:color="auto"/>
      </w:divBdr>
    </w:div>
    <w:div w:id="923219170">
      <w:bodyDiv w:val="1"/>
      <w:marLeft w:val="0"/>
      <w:marRight w:val="0"/>
      <w:marTop w:val="0"/>
      <w:marBottom w:val="0"/>
      <w:divBdr>
        <w:top w:val="none" w:sz="0" w:space="0" w:color="auto"/>
        <w:left w:val="none" w:sz="0" w:space="0" w:color="auto"/>
        <w:bottom w:val="none" w:sz="0" w:space="0" w:color="auto"/>
        <w:right w:val="none" w:sz="0" w:space="0" w:color="auto"/>
      </w:divBdr>
    </w:div>
    <w:div w:id="939488340">
      <w:bodyDiv w:val="1"/>
      <w:marLeft w:val="0"/>
      <w:marRight w:val="0"/>
      <w:marTop w:val="0"/>
      <w:marBottom w:val="0"/>
      <w:divBdr>
        <w:top w:val="none" w:sz="0" w:space="0" w:color="auto"/>
        <w:left w:val="none" w:sz="0" w:space="0" w:color="auto"/>
        <w:bottom w:val="none" w:sz="0" w:space="0" w:color="auto"/>
        <w:right w:val="none" w:sz="0" w:space="0" w:color="auto"/>
      </w:divBdr>
    </w:div>
    <w:div w:id="941495142">
      <w:bodyDiv w:val="1"/>
      <w:marLeft w:val="0"/>
      <w:marRight w:val="0"/>
      <w:marTop w:val="0"/>
      <w:marBottom w:val="0"/>
      <w:divBdr>
        <w:top w:val="none" w:sz="0" w:space="0" w:color="auto"/>
        <w:left w:val="none" w:sz="0" w:space="0" w:color="auto"/>
        <w:bottom w:val="none" w:sz="0" w:space="0" w:color="auto"/>
        <w:right w:val="none" w:sz="0" w:space="0" w:color="auto"/>
      </w:divBdr>
    </w:div>
    <w:div w:id="989092566">
      <w:bodyDiv w:val="1"/>
      <w:marLeft w:val="0"/>
      <w:marRight w:val="0"/>
      <w:marTop w:val="0"/>
      <w:marBottom w:val="0"/>
      <w:divBdr>
        <w:top w:val="none" w:sz="0" w:space="0" w:color="auto"/>
        <w:left w:val="none" w:sz="0" w:space="0" w:color="auto"/>
        <w:bottom w:val="none" w:sz="0" w:space="0" w:color="auto"/>
        <w:right w:val="none" w:sz="0" w:space="0" w:color="auto"/>
      </w:divBdr>
    </w:div>
    <w:div w:id="1016034298">
      <w:bodyDiv w:val="1"/>
      <w:marLeft w:val="0"/>
      <w:marRight w:val="0"/>
      <w:marTop w:val="0"/>
      <w:marBottom w:val="0"/>
      <w:divBdr>
        <w:top w:val="none" w:sz="0" w:space="0" w:color="auto"/>
        <w:left w:val="none" w:sz="0" w:space="0" w:color="auto"/>
        <w:bottom w:val="none" w:sz="0" w:space="0" w:color="auto"/>
        <w:right w:val="none" w:sz="0" w:space="0" w:color="auto"/>
      </w:divBdr>
    </w:div>
    <w:div w:id="1222252932">
      <w:bodyDiv w:val="1"/>
      <w:marLeft w:val="0"/>
      <w:marRight w:val="0"/>
      <w:marTop w:val="0"/>
      <w:marBottom w:val="0"/>
      <w:divBdr>
        <w:top w:val="none" w:sz="0" w:space="0" w:color="auto"/>
        <w:left w:val="none" w:sz="0" w:space="0" w:color="auto"/>
        <w:bottom w:val="none" w:sz="0" w:space="0" w:color="auto"/>
        <w:right w:val="none" w:sz="0" w:space="0" w:color="auto"/>
      </w:divBdr>
    </w:div>
    <w:div w:id="1272938477">
      <w:bodyDiv w:val="1"/>
      <w:marLeft w:val="0"/>
      <w:marRight w:val="0"/>
      <w:marTop w:val="0"/>
      <w:marBottom w:val="0"/>
      <w:divBdr>
        <w:top w:val="none" w:sz="0" w:space="0" w:color="auto"/>
        <w:left w:val="none" w:sz="0" w:space="0" w:color="auto"/>
        <w:bottom w:val="none" w:sz="0" w:space="0" w:color="auto"/>
        <w:right w:val="none" w:sz="0" w:space="0" w:color="auto"/>
      </w:divBdr>
    </w:div>
    <w:div w:id="1347517348">
      <w:bodyDiv w:val="1"/>
      <w:marLeft w:val="0"/>
      <w:marRight w:val="0"/>
      <w:marTop w:val="0"/>
      <w:marBottom w:val="0"/>
      <w:divBdr>
        <w:top w:val="none" w:sz="0" w:space="0" w:color="auto"/>
        <w:left w:val="none" w:sz="0" w:space="0" w:color="auto"/>
        <w:bottom w:val="none" w:sz="0" w:space="0" w:color="auto"/>
        <w:right w:val="none" w:sz="0" w:space="0" w:color="auto"/>
      </w:divBdr>
    </w:div>
    <w:div w:id="1400251958">
      <w:bodyDiv w:val="1"/>
      <w:marLeft w:val="0"/>
      <w:marRight w:val="0"/>
      <w:marTop w:val="0"/>
      <w:marBottom w:val="0"/>
      <w:divBdr>
        <w:top w:val="none" w:sz="0" w:space="0" w:color="auto"/>
        <w:left w:val="none" w:sz="0" w:space="0" w:color="auto"/>
        <w:bottom w:val="none" w:sz="0" w:space="0" w:color="auto"/>
        <w:right w:val="none" w:sz="0" w:space="0" w:color="auto"/>
      </w:divBdr>
    </w:div>
    <w:div w:id="1527064844">
      <w:bodyDiv w:val="1"/>
      <w:marLeft w:val="0"/>
      <w:marRight w:val="0"/>
      <w:marTop w:val="0"/>
      <w:marBottom w:val="0"/>
      <w:divBdr>
        <w:top w:val="none" w:sz="0" w:space="0" w:color="auto"/>
        <w:left w:val="none" w:sz="0" w:space="0" w:color="auto"/>
        <w:bottom w:val="none" w:sz="0" w:space="0" w:color="auto"/>
        <w:right w:val="none" w:sz="0" w:space="0" w:color="auto"/>
      </w:divBdr>
    </w:div>
    <w:div w:id="1604679635">
      <w:bodyDiv w:val="1"/>
      <w:marLeft w:val="0"/>
      <w:marRight w:val="0"/>
      <w:marTop w:val="0"/>
      <w:marBottom w:val="0"/>
      <w:divBdr>
        <w:top w:val="none" w:sz="0" w:space="0" w:color="auto"/>
        <w:left w:val="none" w:sz="0" w:space="0" w:color="auto"/>
        <w:bottom w:val="none" w:sz="0" w:space="0" w:color="auto"/>
        <w:right w:val="none" w:sz="0" w:space="0" w:color="auto"/>
      </w:divBdr>
    </w:div>
    <w:div w:id="1607347189">
      <w:bodyDiv w:val="1"/>
      <w:marLeft w:val="0"/>
      <w:marRight w:val="0"/>
      <w:marTop w:val="0"/>
      <w:marBottom w:val="0"/>
      <w:divBdr>
        <w:top w:val="none" w:sz="0" w:space="0" w:color="auto"/>
        <w:left w:val="none" w:sz="0" w:space="0" w:color="auto"/>
        <w:bottom w:val="none" w:sz="0" w:space="0" w:color="auto"/>
        <w:right w:val="none" w:sz="0" w:space="0" w:color="auto"/>
      </w:divBdr>
    </w:div>
    <w:div w:id="1641349969">
      <w:bodyDiv w:val="1"/>
      <w:marLeft w:val="0"/>
      <w:marRight w:val="0"/>
      <w:marTop w:val="0"/>
      <w:marBottom w:val="0"/>
      <w:divBdr>
        <w:top w:val="none" w:sz="0" w:space="0" w:color="auto"/>
        <w:left w:val="none" w:sz="0" w:space="0" w:color="auto"/>
        <w:bottom w:val="none" w:sz="0" w:space="0" w:color="auto"/>
        <w:right w:val="none" w:sz="0" w:space="0" w:color="auto"/>
      </w:divBdr>
    </w:div>
    <w:div w:id="1658848480">
      <w:bodyDiv w:val="1"/>
      <w:marLeft w:val="0"/>
      <w:marRight w:val="0"/>
      <w:marTop w:val="0"/>
      <w:marBottom w:val="0"/>
      <w:divBdr>
        <w:top w:val="none" w:sz="0" w:space="0" w:color="auto"/>
        <w:left w:val="none" w:sz="0" w:space="0" w:color="auto"/>
        <w:bottom w:val="none" w:sz="0" w:space="0" w:color="auto"/>
        <w:right w:val="none" w:sz="0" w:space="0" w:color="auto"/>
      </w:divBdr>
    </w:div>
    <w:div w:id="1668289755">
      <w:bodyDiv w:val="1"/>
      <w:marLeft w:val="0"/>
      <w:marRight w:val="0"/>
      <w:marTop w:val="0"/>
      <w:marBottom w:val="0"/>
      <w:divBdr>
        <w:top w:val="none" w:sz="0" w:space="0" w:color="auto"/>
        <w:left w:val="none" w:sz="0" w:space="0" w:color="auto"/>
        <w:bottom w:val="none" w:sz="0" w:space="0" w:color="auto"/>
        <w:right w:val="none" w:sz="0" w:space="0" w:color="auto"/>
      </w:divBdr>
    </w:div>
    <w:div w:id="1712995749">
      <w:bodyDiv w:val="1"/>
      <w:marLeft w:val="0"/>
      <w:marRight w:val="0"/>
      <w:marTop w:val="0"/>
      <w:marBottom w:val="0"/>
      <w:divBdr>
        <w:top w:val="none" w:sz="0" w:space="0" w:color="auto"/>
        <w:left w:val="none" w:sz="0" w:space="0" w:color="auto"/>
        <w:bottom w:val="none" w:sz="0" w:space="0" w:color="auto"/>
        <w:right w:val="none" w:sz="0" w:space="0" w:color="auto"/>
      </w:divBdr>
    </w:div>
    <w:div w:id="1803690797">
      <w:bodyDiv w:val="1"/>
      <w:marLeft w:val="0"/>
      <w:marRight w:val="0"/>
      <w:marTop w:val="0"/>
      <w:marBottom w:val="0"/>
      <w:divBdr>
        <w:top w:val="none" w:sz="0" w:space="0" w:color="auto"/>
        <w:left w:val="none" w:sz="0" w:space="0" w:color="auto"/>
        <w:bottom w:val="none" w:sz="0" w:space="0" w:color="auto"/>
        <w:right w:val="none" w:sz="0" w:space="0" w:color="auto"/>
      </w:divBdr>
    </w:div>
    <w:div w:id="1810199663">
      <w:bodyDiv w:val="1"/>
      <w:marLeft w:val="0"/>
      <w:marRight w:val="0"/>
      <w:marTop w:val="0"/>
      <w:marBottom w:val="0"/>
      <w:divBdr>
        <w:top w:val="none" w:sz="0" w:space="0" w:color="auto"/>
        <w:left w:val="none" w:sz="0" w:space="0" w:color="auto"/>
        <w:bottom w:val="none" w:sz="0" w:space="0" w:color="auto"/>
        <w:right w:val="none" w:sz="0" w:space="0" w:color="auto"/>
      </w:divBdr>
    </w:div>
    <w:div w:id="1830629879">
      <w:bodyDiv w:val="1"/>
      <w:marLeft w:val="0"/>
      <w:marRight w:val="0"/>
      <w:marTop w:val="0"/>
      <w:marBottom w:val="0"/>
      <w:divBdr>
        <w:top w:val="none" w:sz="0" w:space="0" w:color="auto"/>
        <w:left w:val="none" w:sz="0" w:space="0" w:color="auto"/>
        <w:bottom w:val="none" w:sz="0" w:space="0" w:color="auto"/>
        <w:right w:val="none" w:sz="0" w:space="0" w:color="auto"/>
      </w:divBdr>
    </w:div>
    <w:div w:id="1833064995">
      <w:bodyDiv w:val="1"/>
      <w:marLeft w:val="0"/>
      <w:marRight w:val="0"/>
      <w:marTop w:val="0"/>
      <w:marBottom w:val="0"/>
      <w:divBdr>
        <w:top w:val="none" w:sz="0" w:space="0" w:color="auto"/>
        <w:left w:val="none" w:sz="0" w:space="0" w:color="auto"/>
        <w:bottom w:val="none" w:sz="0" w:space="0" w:color="auto"/>
        <w:right w:val="none" w:sz="0" w:space="0" w:color="auto"/>
      </w:divBdr>
    </w:div>
    <w:div w:id="1845583402">
      <w:bodyDiv w:val="1"/>
      <w:marLeft w:val="0"/>
      <w:marRight w:val="0"/>
      <w:marTop w:val="0"/>
      <w:marBottom w:val="0"/>
      <w:divBdr>
        <w:top w:val="none" w:sz="0" w:space="0" w:color="auto"/>
        <w:left w:val="none" w:sz="0" w:space="0" w:color="auto"/>
        <w:bottom w:val="none" w:sz="0" w:space="0" w:color="auto"/>
        <w:right w:val="none" w:sz="0" w:space="0" w:color="auto"/>
      </w:divBdr>
    </w:div>
    <w:div w:id="187121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1A605F-E03A-411D-95CA-D9F823FC8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1104</Words>
  <Characters>6078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Gassaugi/Gassaua</vt:lpstr>
    </vt:vector>
  </TitlesOfParts>
  <Company>Hewlett-Packard Company</Company>
  <LinksUpToDate>false</LinksUpToDate>
  <CharactersWithSpaces>7168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Gassaugi/Gassaua</dc:title>
  <dc:creator>CANDAU</dc:creator>
  <cp:lastModifiedBy>JFS</cp:lastModifiedBy>
  <cp:revision>10</cp:revision>
  <cp:lastPrinted>2017-03-24T10:31:00Z</cp:lastPrinted>
  <dcterms:created xsi:type="dcterms:W3CDTF">2017-05-27T14:10:00Z</dcterms:created>
  <dcterms:modified xsi:type="dcterms:W3CDTF">2017-05-27T15:13:00Z</dcterms:modified>
</cp:coreProperties>
</file>